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54C" w:rsidRDefault="00686ADB">
      <w:pPr>
        <w:spacing w:after="0"/>
      </w:pPr>
      <w:bookmarkStart w:id="0" w:name="_GoBack"/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5354C" w:rsidRPr="00DA65A0" w:rsidRDefault="00686ADB">
      <w:pPr>
        <w:spacing w:after="0"/>
        <w:rPr>
          <w:lang w:val="ru-RU"/>
        </w:rPr>
      </w:pPr>
      <w:r w:rsidRPr="00DA65A0">
        <w:rPr>
          <w:b/>
          <w:color w:val="000000"/>
          <w:sz w:val="28"/>
          <w:lang w:val="ru-RU"/>
        </w:rPr>
        <w:t>Об утверждении Типовых правил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</w:t>
      </w:r>
    </w:p>
    <w:p w:rsidR="00E5354C" w:rsidRPr="00DA65A0" w:rsidRDefault="00686ADB">
      <w:pPr>
        <w:spacing w:after="0"/>
        <w:jc w:val="both"/>
        <w:rPr>
          <w:lang w:val="ru-RU"/>
        </w:rPr>
      </w:pPr>
      <w:r w:rsidRPr="00DA65A0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</w:t>
      </w:r>
      <w:r w:rsidRPr="00DA65A0">
        <w:rPr>
          <w:color w:val="000000"/>
          <w:sz w:val="28"/>
          <w:lang w:val="ru-RU"/>
        </w:rPr>
        <w:t>октября 2018 года № 564. Зарегистрирован в Министерстве юстиции Республики Казахстан 16 октября 2018 года № 17553.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1" w:name="z4"/>
      <w:r w:rsidRPr="00DA65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В соответствии с подпунктом 11) статьи 5 Закона Республики Казахстан от 27 июля 2007 года "Об образовании" и подпунктом 1) статьи 10 З</w:t>
      </w:r>
      <w:r w:rsidRPr="00DA65A0">
        <w:rPr>
          <w:color w:val="000000"/>
          <w:sz w:val="28"/>
          <w:lang w:val="ru-RU"/>
        </w:rPr>
        <w:t xml:space="preserve">акона Республики Казахстан от 15 апреля 2013 года "О государственных услугах" </w:t>
      </w:r>
      <w:r w:rsidRPr="00DA65A0">
        <w:rPr>
          <w:b/>
          <w:color w:val="000000"/>
          <w:sz w:val="28"/>
          <w:lang w:val="ru-RU"/>
        </w:rPr>
        <w:t>ПРИКАЗЫВАЮ</w:t>
      </w:r>
      <w:r w:rsidRPr="00DA65A0">
        <w:rPr>
          <w:color w:val="000000"/>
          <w:sz w:val="28"/>
          <w:lang w:val="ru-RU"/>
        </w:rPr>
        <w:t>:</w:t>
      </w:r>
    </w:p>
    <w:bookmarkEnd w:id="1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Преамбула в редакции приказа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</w:t>
      </w:r>
      <w:r w:rsidRPr="00DA65A0">
        <w:rPr>
          <w:color w:val="FF0000"/>
          <w:sz w:val="28"/>
          <w:lang w:val="ru-RU"/>
        </w:rPr>
        <w:t xml:space="preserve">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2" w:name="z5"/>
      <w:r w:rsidRPr="00DA65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1. Утвердить прилагаемые Типовые правила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2. Де</w:t>
      </w:r>
      <w:r w:rsidRPr="00DA65A0">
        <w:rPr>
          <w:color w:val="000000"/>
          <w:sz w:val="28"/>
          <w:lang w:val="ru-RU"/>
        </w:rPr>
        <w:t>партаменту дошкольного и среднего образования Министерства образования и науки Республики Казахстан (Каринова Ш.Т.) в установленном законодательством Республики Казахстан порядке обеспечить: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</w:t>
      </w:r>
      <w:r w:rsidRPr="00DA65A0">
        <w:rPr>
          <w:color w:val="000000"/>
          <w:sz w:val="28"/>
          <w:lang w:val="ru-RU"/>
        </w:rPr>
        <w:t>рстве юстиции Республики Казахстан;</w:t>
      </w:r>
      <w:r>
        <w:rPr>
          <w:color w:val="000000"/>
          <w:sz w:val="28"/>
        </w:rPr>
        <w:t> 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</w:t>
      </w:r>
      <w:r w:rsidRPr="00DA65A0">
        <w:rPr>
          <w:color w:val="000000"/>
          <w:sz w:val="28"/>
          <w:lang w:val="ru-RU"/>
        </w:rPr>
        <w:t>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3) размещение настоящего приказа на интернет-ре</w:t>
      </w:r>
      <w:r w:rsidRPr="00DA65A0">
        <w:rPr>
          <w:color w:val="000000"/>
          <w:sz w:val="28"/>
          <w:lang w:val="ru-RU"/>
        </w:rPr>
        <w:t>сурсе Министерства образования и науки Республики Казахстан после его официального опубликования;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</w:t>
      </w:r>
      <w:r w:rsidRPr="00DA65A0">
        <w:rPr>
          <w:color w:val="000000"/>
          <w:sz w:val="28"/>
          <w:lang w:val="ru-RU"/>
        </w:rPr>
        <w:t xml:space="preserve">вания и науки Республики Казахстан сведений об </w:t>
      </w:r>
      <w:r w:rsidRPr="00DA65A0">
        <w:rPr>
          <w:color w:val="000000"/>
          <w:sz w:val="28"/>
          <w:lang w:val="ru-RU"/>
        </w:rPr>
        <w:lastRenderedPageBreak/>
        <w:t>исполнении мероприятий, предусмотренных подпунктами 1), 2) и 3) настоящего пункта.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образования и науки Республики Казахстан Суханб</w:t>
      </w:r>
      <w:r w:rsidRPr="00DA65A0">
        <w:rPr>
          <w:color w:val="000000"/>
          <w:sz w:val="28"/>
          <w:lang w:val="ru-RU"/>
        </w:rPr>
        <w:t>ердиеву Э.А.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DA65A0">
        <w:rPr>
          <w:color w:val="000000"/>
          <w:sz w:val="28"/>
          <w:lang w:val="ru-RU"/>
        </w:rPr>
        <w:t>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068"/>
        <w:gridCol w:w="15"/>
        <w:gridCol w:w="3408"/>
        <w:gridCol w:w="286"/>
      </w:tblGrid>
      <w:tr w:rsidR="00E5354C">
        <w:trPr>
          <w:gridAfter w:val="1"/>
          <w:wAfter w:w="38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E5354C" w:rsidRPr="00DA65A0" w:rsidRDefault="00686ADB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DA65A0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DA65A0">
              <w:rPr>
                <w:lang w:val="ru-RU"/>
              </w:rPr>
              <w:br/>
            </w:r>
            <w:r w:rsidRPr="00DA65A0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E5354C" w:rsidRPr="00DA65A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DA65A0" w:rsidRDefault="00686ADB">
            <w:pPr>
              <w:spacing w:after="0"/>
              <w:jc w:val="center"/>
              <w:rPr>
                <w:lang w:val="ru-RU"/>
              </w:rPr>
            </w:pPr>
            <w:r w:rsidRPr="00DA65A0">
              <w:rPr>
                <w:color w:val="000000"/>
                <w:sz w:val="20"/>
                <w:lang w:val="ru-RU"/>
              </w:rPr>
              <w:t>Утверждены</w:t>
            </w:r>
            <w:r w:rsidRPr="00DA65A0">
              <w:rPr>
                <w:lang w:val="ru-RU"/>
              </w:rPr>
              <w:br/>
            </w:r>
            <w:r w:rsidRPr="00DA65A0">
              <w:rPr>
                <w:color w:val="000000"/>
                <w:sz w:val="20"/>
                <w:lang w:val="ru-RU"/>
              </w:rPr>
              <w:t>приказом Министра</w:t>
            </w:r>
            <w:r w:rsidRPr="00DA65A0">
              <w:rPr>
                <w:lang w:val="ru-RU"/>
              </w:rPr>
              <w:br/>
            </w:r>
            <w:r w:rsidRPr="00DA65A0">
              <w:rPr>
                <w:color w:val="000000"/>
                <w:sz w:val="20"/>
                <w:lang w:val="ru-RU"/>
              </w:rPr>
              <w:t>образован</w:t>
            </w:r>
            <w:r w:rsidRPr="00DA65A0">
              <w:rPr>
                <w:color w:val="000000"/>
                <w:sz w:val="20"/>
                <w:lang w:val="ru-RU"/>
              </w:rPr>
              <w:t>ия и науки</w:t>
            </w:r>
            <w:r w:rsidRPr="00DA65A0">
              <w:rPr>
                <w:lang w:val="ru-RU"/>
              </w:rPr>
              <w:br/>
            </w:r>
            <w:r w:rsidRPr="00DA65A0">
              <w:rPr>
                <w:color w:val="000000"/>
                <w:sz w:val="20"/>
                <w:lang w:val="ru-RU"/>
              </w:rPr>
              <w:t>Республики Казахстан</w:t>
            </w:r>
            <w:r w:rsidRPr="00DA65A0">
              <w:rPr>
                <w:lang w:val="ru-RU"/>
              </w:rPr>
              <w:br/>
            </w:r>
            <w:r w:rsidRPr="00DA65A0">
              <w:rPr>
                <w:color w:val="000000"/>
                <w:sz w:val="20"/>
                <w:lang w:val="ru-RU"/>
              </w:rPr>
              <w:t>от 12 октября 2018 года № 564</w:t>
            </w:r>
          </w:p>
        </w:tc>
      </w:tr>
    </w:tbl>
    <w:p w:rsidR="00E5354C" w:rsidRPr="00DA65A0" w:rsidRDefault="00686ADB">
      <w:pPr>
        <w:spacing w:after="0"/>
        <w:rPr>
          <w:lang w:val="ru-RU"/>
        </w:rPr>
      </w:pPr>
      <w:bookmarkStart w:id="10" w:name="z15"/>
      <w:r w:rsidRPr="00DA65A0">
        <w:rPr>
          <w:b/>
          <w:color w:val="000000"/>
          <w:lang w:val="ru-RU"/>
        </w:rPr>
        <w:t xml:space="preserve">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</w:t>
      </w:r>
    </w:p>
    <w:p w:rsidR="00E5354C" w:rsidRPr="00DA65A0" w:rsidRDefault="00686ADB">
      <w:pPr>
        <w:spacing w:after="0"/>
        <w:rPr>
          <w:lang w:val="ru-RU"/>
        </w:rPr>
      </w:pPr>
      <w:bookmarkStart w:id="11" w:name="z16"/>
      <w:bookmarkEnd w:id="10"/>
      <w:r w:rsidRPr="00DA65A0">
        <w:rPr>
          <w:b/>
          <w:color w:val="000000"/>
          <w:lang w:val="ru-RU"/>
        </w:rPr>
        <w:t xml:space="preserve"> Глава 1. Общие положения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12" w:name="z17"/>
      <w:bookmarkEnd w:id="11"/>
      <w:r w:rsidRPr="00DA65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1. Настоящие Типовые правила приема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 (далее –Типовые правила) разработаны в</w:t>
      </w:r>
      <w:r w:rsidRPr="00DA65A0">
        <w:rPr>
          <w:color w:val="000000"/>
          <w:sz w:val="28"/>
          <w:lang w:val="ru-RU"/>
        </w:rPr>
        <w:t xml:space="preserve"> соответствии с подпунктом 11) статьи 5 Закона Республики Казахстан от 27 июля 2007 года "Об образовании" (далее – Закон) и подпунктом 1) статьи 10 Закона Республики Казахстан от 15 апреля 2013 года "О государственных услугах", которые определяют порядок п</w:t>
      </w:r>
      <w:r w:rsidRPr="00DA65A0">
        <w:rPr>
          <w:color w:val="000000"/>
          <w:sz w:val="28"/>
          <w:lang w:val="ru-RU"/>
        </w:rPr>
        <w:t>риема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(далее – организации образования) независимо от форм их собственности и ведомственной подчиненности,</w:t>
      </w:r>
      <w:r w:rsidRPr="00DA65A0">
        <w:rPr>
          <w:color w:val="000000"/>
          <w:sz w:val="28"/>
          <w:lang w:val="ru-RU"/>
        </w:rPr>
        <w:t xml:space="preserve"> а также порядок оказания государственных услуг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образования" и</w:t>
      </w:r>
      <w:r w:rsidRPr="00DA65A0">
        <w:rPr>
          <w:color w:val="000000"/>
          <w:sz w:val="28"/>
          <w:lang w:val="ru-RU"/>
        </w:rPr>
        <w:t xml:space="preserve"> "Прием документов для перевода детей между организациями начального, основного среднего, общего среднего образования".</w:t>
      </w:r>
    </w:p>
    <w:bookmarkEnd w:id="12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Пункт 1 в редакции приказа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</w:t>
      </w:r>
      <w:r w:rsidRPr="00DA65A0">
        <w:rPr>
          <w:color w:val="FF0000"/>
          <w:sz w:val="28"/>
          <w:lang w:val="ru-RU"/>
        </w:rPr>
        <w:t>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13" w:name="z18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DA65A0">
        <w:rPr>
          <w:color w:val="000000"/>
          <w:sz w:val="28"/>
          <w:lang w:val="ru-RU"/>
        </w:rPr>
        <w:t xml:space="preserve">Организации образования осуществляют прием на обучение в соответствии с Конституцией Республики Казахстан, Законом, настоящими </w:t>
      </w:r>
      <w:r w:rsidRPr="00DA65A0">
        <w:rPr>
          <w:color w:val="000000"/>
          <w:sz w:val="28"/>
          <w:lang w:val="ru-RU"/>
        </w:rPr>
        <w:lastRenderedPageBreak/>
        <w:t>Правилами, иными нормативными правовыми актами, а так</w:t>
      </w:r>
      <w:r w:rsidRPr="00DA65A0">
        <w:rPr>
          <w:color w:val="000000"/>
          <w:sz w:val="28"/>
          <w:lang w:val="ru-RU"/>
        </w:rPr>
        <w:t>же разработанными на их основе уставами организаций образования.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3. Зачисление в число обучающихся производится на основании приказа руководителя организации образования.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DA65A0">
        <w:rPr>
          <w:color w:val="000000"/>
          <w:sz w:val="28"/>
          <w:lang w:val="ru-RU"/>
        </w:rPr>
        <w:t>Не допускается комплектование классов по уровню подготовки и степени р</w:t>
      </w:r>
      <w:r w:rsidRPr="00DA65A0">
        <w:rPr>
          <w:color w:val="000000"/>
          <w:sz w:val="28"/>
          <w:lang w:val="ru-RU"/>
        </w:rPr>
        <w:t>азвития обучающихся.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16" w:name="z21"/>
      <w:bookmarkEnd w:id="15"/>
      <w:r w:rsidRPr="00DA65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5. При приеме обучающихся в организации образования руководители организаций образования заключают с родителями или иными законными представителями детей или обучающихся договора на оказание образовательных услуг в соответствии </w:t>
      </w:r>
      <w:r w:rsidRPr="00DA65A0">
        <w:rPr>
          <w:color w:val="000000"/>
          <w:sz w:val="28"/>
          <w:lang w:val="ru-RU"/>
        </w:rPr>
        <w:t>с типовым договором оказания образовательных услуг, утвержденным приказом Министра образования и науки Республики Казахстан от 28 января 2016 года № 93, (зарегистрирован в Реестре государственной регистрации нормативных правовых актов под № 13227).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17" w:name="z22"/>
      <w:bookmarkEnd w:id="16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</w:t>
      </w:r>
      <w:r w:rsidRPr="00DA65A0">
        <w:rPr>
          <w:color w:val="000000"/>
          <w:sz w:val="28"/>
          <w:lang w:val="ru-RU"/>
        </w:rPr>
        <w:t>6.</w:t>
      </w:r>
      <w:r>
        <w:rPr>
          <w:color w:val="000000"/>
          <w:sz w:val="28"/>
        </w:rPr>
        <w:t> </w:t>
      </w:r>
      <w:r w:rsidRPr="00DA65A0">
        <w:rPr>
          <w:color w:val="000000"/>
          <w:sz w:val="28"/>
          <w:lang w:val="ru-RU"/>
        </w:rPr>
        <w:t>Прием на обучение в организации образования детей с особыми образовательными потребностями осуществляется с учетом заключения педагого-медико-психологической консультации при согласии родителей или иных законных представителей ребенка.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7. Родители</w:t>
      </w:r>
      <w:r w:rsidRPr="00DA65A0">
        <w:rPr>
          <w:color w:val="000000"/>
          <w:sz w:val="28"/>
          <w:lang w:val="ru-RU"/>
        </w:rPr>
        <w:t xml:space="preserve"> или иные законные представители ребенка или обучающегося выбирают организации образования с учетом желания, индивидуальных склонностей и особенностей ребенка или обучающегося и в соответствии с условиями приема.</w:t>
      </w:r>
    </w:p>
    <w:bookmarkEnd w:id="18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Пункт 7 в редакции приказа Ми</w:t>
      </w:r>
      <w:r w:rsidRPr="00DA65A0">
        <w:rPr>
          <w:color w:val="FF0000"/>
          <w:sz w:val="28"/>
          <w:lang w:val="ru-RU"/>
        </w:rPr>
        <w:t xml:space="preserve">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19" w:name="z24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8. В случае отказа в приеме на обучение в организацию образования, родители или иные закон</w:t>
      </w:r>
      <w:r w:rsidRPr="00DA65A0">
        <w:rPr>
          <w:color w:val="000000"/>
          <w:sz w:val="28"/>
          <w:lang w:val="ru-RU"/>
        </w:rPr>
        <w:t>ные представители обучающегося обращаются по месту жительства в местные органы управления образованием.</w:t>
      </w:r>
    </w:p>
    <w:p w:rsidR="00E5354C" w:rsidRPr="00DA65A0" w:rsidRDefault="00686ADB">
      <w:pPr>
        <w:spacing w:after="0"/>
        <w:rPr>
          <w:lang w:val="ru-RU"/>
        </w:rPr>
      </w:pPr>
      <w:bookmarkStart w:id="20" w:name="z25"/>
      <w:bookmarkEnd w:id="19"/>
      <w:r w:rsidRPr="00DA65A0">
        <w:rPr>
          <w:b/>
          <w:color w:val="000000"/>
          <w:lang w:val="ru-RU"/>
        </w:rPr>
        <w:t xml:space="preserve"> Глава 2. Порядок приема на обучение в организации образования, реализующие общеобразовательные учебные программы начального, основного среднего, общего</w:t>
      </w:r>
      <w:r w:rsidRPr="00DA65A0">
        <w:rPr>
          <w:b/>
          <w:color w:val="000000"/>
          <w:lang w:val="ru-RU"/>
        </w:rPr>
        <w:t xml:space="preserve"> среднего образования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9. Организации образования, реализующие общеобразовательные учебные программы начального образования, обеспечивают прием в первый класс детей шести лет и детей, которым в текущем календарном году исполняется шесть лет, с обеспеч</w:t>
      </w:r>
      <w:r w:rsidRPr="00DA65A0">
        <w:rPr>
          <w:color w:val="000000"/>
          <w:sz w:val="28"/>
          <w:lang w:val="ru-RU"/>
        </w:rPr>
        <w:t>ением доступа всех детей, проживающих на территории обслуживания организации образования, независимо от уровня подготовки.</w:t>
      </w:r>
    </w:p>
    <w:bookmarkEnd w:id="21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Пункт 9 в редакции приказа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</w:t>
      </w:r>
      <w:r w:rsidRPr="00DA65A0">
        <w:rPr>
          <w:color w:val="FF0000"/>
          <w:sz w:val="28"/>
          <w:lang w:val="ru-RU"/>
        </w:rPr>
        <w:t xml:space="preserve"> календарных дней </w:t>
      </w:r>
      <w:r w:rsidRPr="00DA65A0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22" w:name="z58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9-1. Прием документов и выдача результатов оказания государственной услуги осуществляются посредством веб-портала "электронного правительства" (далее – портал) и на бумажном носите</w:t>
      </w:r>
      <w:r w:rsidRPr="00DA65A0">
        <w:rPr>
          <w:color w:val="000000"/>
          <w:sz w:val="28"/>
          <w:lang w:val="ru-RU"/>
        </w:rPr>
        <w:t>ле через организации начального, основного среднего, общего среднего образования ( далее – услугодатель).</w:t>
      </w:r>
    </w:p>
    <w:p w:rsidR="00E5354C" w:rsidRDefault="00686ADB">
      <w:pPr>
        <w:spacing w:after="0"/>
        <w:jc w:val="both"/>
      </w:pPr>
      <w:bookmarkStart w:id="23" w:name="z59"/>
      <w:bookmarkEnd w:id="22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Для получения государственной услуги родители или иные законные представители ребенка (далее - услугополучатель) предоставляют услугодателю пере</w:t>
      </w:r>
      <w:r w:rsidRPr="00DA65A0">
        <w:rPr>
          <w:color w:val="000000"/>
          <w:sz w:val="28"/>
          <w:lang w:val="ru-RU"/>
        </w:rPr>
        <w:t xml:space="preserve">чень документов согласно </w:t>
      </w:r>
      <w:proofErr w:type="gramStart"/>
      <w:r w:rsidRPr="00DA65A0">
        <w:rPr>
          <w:color w:val="000000"/>
          <w:sz w:val="28"/>
          <w:lang w:val="ru-RU"/>
        </w:rPr>
        <w:t>в приложению</w:t>
      </w:r>
      <w:proofErr w:type="gramEnd"/>
      <w:r w:rsidRPr="00DA65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Типовым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>.</w:t>
      </w:r>
    </w:p>
    <w:bookmarkEnd w:id="23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DA65A0">
        <w:rPr>
          <w:color w:val="FF0000"/>
          <w:sz w:val="28"/>
          <w:lang w:val="ru-RU"/>
        </w:rPr>
        <w:t xml:space="preserve">Сноска. Правила дополнены пунктом 9-1 в соответствии с приказом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</w:t>
      </w:r>
      <w:r w:rsidRPr="00DA65A0">
        <w:rPr>
          <w:color w:val="FF0000"/>
          <w:sz w:val="28"/>
          <w:lang w:val="ru-RU"/>
        </w:rPr>
        <w:t>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24" w:name="z60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9-2. Прием документов от родителей или иных законных представителей ребенка, поступающих в первый класс организаций образования, реализующих общеобразовательные учебные программы начального образования, производитс</w:t>
      </w:r>
      <w:r w:rsidRPr="00DA65A0">
        <w:rPr>
          <w:color w:val="000000"/>
          <w:sz w:val="28"/>
          <w:lang w:val="ru-RU"/>
        </w:rPr>
        <w:t>я с 1 апреля по 1 августа текущего календарного года.</w:t>
      </w:r>
    </w:p>
    <w:bookmarkEnd w:id="24"/>
    <w:p w:rsidR="00E5354C" w:rsidRPr="00DA65A0" w:rsidRDefault="00686ADB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В случаях осуществления ограничительных мероприятий соответствующими государственными органами, введения чрезвычайного положения, возникновения чрезвычайных ситуаций социального, природного и техн</w:t>
      </w:r>
      <w:r w:rsidRPr="00DA65A0">
        <w:rPr>
          <w:color w:val="000000"/>
          <w:sz w:val="28"/>
          <w:lang w:val="ru-RU"/>
        </w:rPr>
        <w:t>огенного характера на определенной территории, прием документов в первый класс организаций образования производится не позднее 20 августа текущего года.</w:t>
      </w:r>
    </w:p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Правила дополнены пунктом 9-2 в соответствии с приказом Министра образования и науки РК о</w:t>
      </w:r>
      <w:r w:rsidRPr="00DA65A0">
        <w:rPr>
          <w:color w:val="FF0000"/>
          <w:sz w:val="28"/>
          <w:lang w:val="ru-RU"/>
        </w:rPr>
        <w:t xml:space="preserve">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образования и науки РК от 07.08.2020 </w:t>
      </w:r>
      <w:r w:rsidRPr="00DA65A0">
        <w:rPr>
          <w:color w:val="000000"/>
          <w:sz w:val="28"/>
          <w:lang w:val="ru-RU"/>
        </w:rPr>
        <w:t>№ 332</w:t>
      </w:r>
      <w:r w:rsidRPr="00DA65A0">
        <w:rPr>
          <w:color w:val="FF0000"/>
          <w:sz w:val="28"/>
          <w:lang w:val="ru-RU"/>
        </w:rPr>
        <w:t xml:space="preserve"> (вводится в действие со дня его первого официального опуб</w:t>
      </w:r>
      <w:r w:rsidRPr="00DA65A0">
        <w:rPr>
          <w:color w:val="FF0000"/>
          <w:sz w:val="28"/>
          <w:lang w:val="ru-RU"/>
        </w:rPr>
        <w:t>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25" w:name="z61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9-3. Услугополучателю, обратившемуся посредством портала в "личный кабинет", направляется уведомление о принятии запроса для оказания государственной услуги с указанием даты и времени получения результата государственной услуги (прием </w:t>
      </w:r>
      <w:r w:rsidRPr="00DA65A0">
        <w:rPr>
          <w:color w:val="000000"/>
          <w:sz w:val="28"/>
          <w:lang w:val="ru-RU"/>
        </w:rPr>
        <w:t>документов либо мотивированный отказ).</w:t>
      </w:r>
    </w:p>
    <w:bookmarkEnd w:id="25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Правила дополнены пунктом 9-3 в соответствии с приказом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DA65A0">
        <w:rPr>
          <w:color w:val="FF0000"/>
          <w:sz w:val="28"/>
          <w:lang w:val="ru-RU"/>
        </w:rPr>
        <w:lastRenderedPageBreak/>
        <w:t>оп</w:t>
      </w:r>
      <w:r w:rsidRPr="00DA65A0">
        <w:rPr>
          <w:color w:val="FF0000"/>
          <w:sz w:val="28"/>
          <w:lang w:val="ru-RU"/>
        </w:rPr>
        <w:t>убликования).</w:t>
      </w:r>
      <w:r w:rsidRPr="00DA65A0">
        <w:rPr>
          <w:lang w:val="ru-RU"/>
        </w:rPr>
        <w:br/>
      </w:r>
    </w:p>
    <w:p w:rsidR="00E5354C" w:rsidRDefault="00686ADB">
      <w:pPr>
        <w:spacing w:after="0"/>
        <w:jc w:val="both"/>
      </w:pPr>
      <w:bookmarkStart w:id="26" w:name="z62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9-4. При обращении через портал в "личный кабинет" услугополучателя в течение одного рабочего дня поступает уведомление о зачислении ребенка с 1 сентября текущего года в организацию образования, в форме электронного документа, подписан</w:t>
      </w:r>
      <w:r w:rsidRPr="00DA65A0">
        <w:rPr>
          <w:color w:val="000000"/>
          <w:sz w:val="28"/>
          <w:lang w:val="ru-RU"/>
        </w:rPr>
        <w:t xml:space="preserve">ного электронной цифровой подписью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далее</w:t>
      </w:r>
      <w:proofErr w:type="spellEnd"/>
      <w:r>
        <w:rPr>
          <w:color w:val="000000"/>
          <w:sz w:val="28"/>
        </w:rPr>
        <w:t xml:space="preserve"> - ЭЦП) </w:t>
      </w:r>
      <w:proofErr w:type="spellStart"/>
      <w:r>
        <w:rPr>
          <w:color w:val="000000"/>
          <w:sz w:val="28"/>
        </w:rPr>
        <w:t>уполномоченного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либо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мотивированный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</w:t>
      </w:r>
      <w:proofErr w:type="spellEnd"/>
      <w:r>
        <w:rPr>
          <w:color w:val="000000"/>
          <w:sz w:val="28"/>
        </w:rPr>
        <w:t>.</w:t>
      </w:r>
    </w:p>
    <w:bookmarkEnd w:id="26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DA65A0">
        <w:rPr>
          <w:color w:val="FF0000"/>
          <w:sz w:val="28"/>
          <w:lang w:val="ru-RU"/>
        </w:rPr>
        <w:t xml:space="preserve">Сноска. Правила дополнены пунктом 9-4 в соответствии с приказом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</w:t>
      </w:r>
      <w:r w:rsidRPr="00DA65A0">
        <w:rPr>
          <w:color w:val="FF0000"/>
          <w:sz w:val="28"/>
          <w:lang w:val="ru-RU"/>
        </w:rPr>
        <w:t>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27" w:name="z63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9-5. Услугодатель при зачислении направляет уведомление о зачислении с 1 сентября текущего года первым троим подавшим заявление услугополучателям с территории обслу</w:t>
      </w:r>
      <w:r w:rsidRPr="00DA65A0">
        <w:rPr>
          <w:color w:val="000000"/>
          <w:sz w:val="28"/>
          <w:lang w:val="ru-RU"/>
        </w:rPr>
        <w:t>живания организации образования, затем - о зачислении с 1 сентября текущего года 1 (одному) претенденту не из территории обслуживания организации образования, из числа тех, кто зарегистрировался первым.</w:t>
      </w:r>
    </w:p>
    <w:bookmarkEnd w:id="27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Правила дополнены пунктом 9-5 в соответ</w:t>
      </w:r>
      <w:r w:rsidRPr="00DA65A0">
        <w:rPr>
          <w:color w:val="FF0000"/>
          <w:sz w:val="28"/>
          <w:lang w:val="ru-RU"/>
        </w:rPr>
        <w:t xml:space="preserve">ствии с приказом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Default="00686ADB">
      <w:pPr>
        <w:spacing w:after="0"/>
        <w:jc w:val="both"/>
      </w:pPr>
      <w:bookmarkStart w:id="28" w:name="z64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9-6. При подаче заявки на бумажном носителе через услугодателя работник</w:t>
      </w:r>
      <w:r w:rsidRPr="00DA65A0">
        <w:rPr>
          <w:color w:val="000000"/>
          <w:sz w:val="28"/>
          <w:lang w:val="ru-RU"/>
        </w:rPr>
        <w:t xml:space="preserve"> услугодателя регистрирует документы и в течение одного рабочего дня выдает услугополучателю расписку по форме,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Типовым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, о </w:t>
      </w:r>
      <w:proofErr w:type="spellStart"/>
      <w:r>
        <w:rPr>
          <w:color w:val="000000"/>
          <w:sz w:val="28"/>
        </w:rPr>
        <w:t>том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что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ребенок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будет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принят</w:t>
      </w:r>
      <w:proofErr w:type="spellEnd"/>
      <w:r>
        <w:rPr>
          <w:color w:val="000000"/>
          <w:sz w:val="28"/>
        </w:rPr>
        <w:t xml:space="preserve"> с 1 </w:t>
      </w:r>
      <w:proofErr w:type="spellStart"/>
      <w:r>
        <w:rPr>
          <w:color w:val="000000"/>
          <w:sz w:val="28"/>
        </w:rPr>
        <w:t>сентября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текущего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о </w:t>
      </w:r>
      <w:proofErr w:type="spellStart"/>
      <w:r>
        <w:rPr>
          <w:color w:val="000000"/>
          <w:sz w:val="28"/>
        </w:rPr>
        <w:t>мотивированном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отказе</w:t>
      </w:r>
      <w:proofErr w:type="spellEnd"/>
      <w:r>
        <w:rPr>
          <w:color w:val="000000"/>
          <w:sz w:val="28"/>
        </w:rPr>
        <w:t>.</w:t>
      </w:r>
    </w:p>
    <w:bookmarkEnd w:id="28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DA65A0">
        <w:rPr>
          <w:color w:val="FF0000"/>
          <w:sz w:val="28"/>
          <w:lang w:val="ru-RU"/>
        </w:rPr>
        <w:t xml:space="preserve">Сноска. </w:t>
      </w:r>
      <w:r w:rsidRPr="00DA65A0">
        <w:rPr>
          <w:color w:val="FF0000"/>
          <w:sz w:val="28"/>
          <w:lang w:val="ru-RU"/>
        </w:rPr>
        <w:t xml:space="preserve">Правила дополнены пунктом 9-4 в соответствии с приказом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29" w:name="z65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В случае подачи заявки на бумажн</w:t>
      </w:r>
      <w:r w:rsidRPr="00DA65A0">
        <w:rPr>
          <w:color w:val="000000"/>
          <w:sz w:val="28"/>
          <w:lang w:val="ru-RU"/>
        </w:rPr>
        <w:t xml:space="preserve">ом носителе, услугодатель при зачислении ребенка направляет уведомление о зачислении с 1 сентября текущего года первым троим подавшим заявление услугополучателям с территории обслуживания организации образования, затем - о зачислении с 1 сентября текущего </w:t>
      </w:r>
      <w:r w:rsidRPr="00DA65A0">
        <w:rPr>
          <w:color w:val="000000"/>
          <w:sz w:val="28"/>
          <w:lang w:val="ru-RU"/>
        </w:rPr>
        <w:t>года 1 (одному) претенденту не из территории обслуживания организации образования, из числа тех, кто зарегистрировался первым.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30" w:name="z66"/>
      <w:bookmarkEnd w:id="29"/>
      <w:r>
        <w:rPr>
          <w:color w:val="000000"/>
          <w:sz w:val="28"/>
        </w:rPr>
        <w:lastRenderedPageBreak/>
        <w:t>     </w:t>
      </w:r>
      <w:r w:rsidRPr="00DA65A0">
        <w:rPr>
          <w:color w:val="000000"/>
          <w:sz w:val="28"/>
          <w:lang w:val="ru-RU"/>
        </w:rPr>
        <w:t xml:space="preserve"> Приказ о зачислении в первый класс издается организацией образования не ранее 25 августа текущего года.</w:t>
      </w:r>
    </w:p>
    <w:p w:rsidR="00E5354C" w:rsidRDefault="00686ADB">
      <w:pPr>
        <w:spacing w:after="0"/>
        <w:jc w:val="both"/>
      </w:pPr>
      <w:bookmarkStart w:id="31" w:name="z34"/>
      <w:bookmarkEnd w:id="30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10. Прием док</w:t>
      </w:r>
      <w:r w:rsidRPr="00DA65A0">
        <w:rPr>
          <w:color w:val="000000"/>
          <w:sz w:val="28"/>
          <w:lang w:val="ru-RU"/>
        </w:rPr>
        <w:t>ументов для перевода детей между организациями начального, основного среднего, общего среднего образования осуществляется в соответствии с государственной услугой "Прием документов для перевода детей между организациями начального, основного среднего, обще</w:t>
      </w:r>
      <w:r w:rsidRPr="00DA65A0">
        <w:rPr>
          <w:color w:val="000000"/>
          <w:sz w:val="28"/>
          <w:lang w:val="ru-RU"/>
        </w:rPr>
        <w:t xml:space="preserve">го среднего образования"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Типовым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правилам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через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портал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или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бумажном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носителе</w:t>
      </w:r>
      <w:proofErr w:type="spellEnd"/>
    </w:p>
    <w:bookmarkEnd w:id="31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DA65A0">
        <w:rPr>
          <w:color w:val="FF0000"/>
          <w:sz w:val="28"/>
          <w:lang w:val="ru-RU"/>
        </w:rPr>
        <w:t xml:space="preserve">Сноска. Пункт 10 в редакции приказа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</w:t>
      </w:r>
      <w:r w:rsidRPr="00DA65A0">
        <w:rPr>
          <w:color w:val="FF0000"/>
          <w:sz w:val="28"/>
          <w:lang w:val="ru-RU"/>
        </w:rPr>
        <w:t>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32" w:name="z67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10-1. Для получения государственной услуги "Прием документов для перевода детей между организациями начального, основного среднего, общего среднего образования" услугополучатель подает </w:t>
      </w:r>
      <w:r w:rsidRPr="00DA65A0">
        <w:rPr>
          <w:color w:val="000000"/>
          <w:sz w:val="28"/>
          <w:lang w:val="ru-RU"/>
        </w:rPr>
        <w:t>через портал или на бумажном носителе перечень документов, указанных в стандарте госуслуг в приложении 2 к Типовым правилам.</w:t>
      </w:r>
    </w:p>
    <w:bookmarkEnd w:id="32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Правила дополнены пунктом 10-1 в соответствии с приказом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</w:t>
      </w:r>
      <w:r w:rsidRPr="00DA65A0">
        <w:rPr>
          <w:color w:val="FF0000"/>
          <w:sz w:val="28"/>
          <w:lang w:val="ru-RU"/>
        </w:rPr>
        <w:t>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33" w:name="z68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10-2. В случае обращения через портал услугополучателю в "личный кабинет" направляется статус о принятии запроса на государственную услугу.</w:t>
      </w:r>
    </w:p>
    <w:bookmarkEnd w:id="33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Правила дополнены пунктом 10-2 в соответствии с приказом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34" w:name="z69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Услугополучатель </w:t>
      </w:r>
      <w:r w:rsidRPr="00DA65A0">
        <w:rPr>
          <w:color w:val="000000"/>
          <w:sz w:val="28"/>
          <w:lang w:val="ru-RU"/>
        </w:rPr>
        <w:t>получает электронный открепительный талон и уведомление о зачислении в организацию образования в форме электронного документа, подписанного ЭЦП уполномоченного лица услугодателя или мотивированный отказ.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35" w:name="z70"/>
      <w:bookmarkEnd w:id="34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10-3. При приеме от услугополучателя документо</w:t>
      </w:r>
      <w:r w:rsidRPr="00DA65A0">
        <w:rPr>
          <w:color w:val="000000"/>
          <w:sz w:val="28"/>
          <w:lang w:val="ru-RU"/>
        </w:rPr>
        <w:t>в на бумажном носителе услугодателем выдается расписка о приеме соответствующих документов и зачислении или мотивированный отказ.</w:t>
      </w:r>
    </w:p>
    <w:bookmarkEnd w:id="35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Правила дополнены пунктом 10-3 в соответствии с приказом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</w:t>
      </w:r>
      <w:r w:rsidRPr="00DA65A0">
        <w:rPr>
          <w:color w:val="FF0000"/>
          <w:sz w:val="28"/>
          <w:lang w:val="ru-RU"/>
        </w:rPr>
        <w:t xml:space="preserve">одится в действие по </w:t>
      </w:r>
      <w:r w:rsidRPr="00DA65A0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36" w:name="z71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10-4. В случае получения услуги на бумажном носителе выбывающий из организации образования предоставляет талон о прибытии в другую организацию </w:t>
      </w:r>
      <w:r w:rsidRPr="00DA65A0">
        <w:rPr>
          <w:color w:val="000000"/>
          <w:sz w:val="28"/>
          <w:lang w:val="ru-RU"/>
        </w:rPr>
        <w:t>образования, в котором указывается его фамилия, имя, отчество (при наличии), дата рождения, класс обучения, школа с указанием адреса, далее выдается открепительный талон о выбытии с указанием фамилии, имени, отчества (при наличии), даты рождения, класса об</w:t>
      </w:r>
      <w:r w:rsidRPr="00DA65A0">
        <w:rPr>
          <w:color w:val="000000"/>
          <w:sz w:val="28"/>
          <w:lang w:val="ru-RU"/>
        </w:rPr>
        <w:t>учения, школы с указанием адреса и его личное дело.</w:t>
      </w:r>
    </w:p>
    <w:bookmarkEnd w:id="36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Правила дополнены пунктом 10-4 в соответствии с приказом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</w:t>
      </w:r>
      <w:r w:rsidRPr="00DA65A0">
        <w:rPr>
          <w:color w:val="FF0000"/>
          <w:sz w:val="28"/>
          <w:lang w:val="ru-RU"/>
        </w:rPr>
        <w:t>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37" w:name="z72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10-5. Открепительный талон о выбытии выдается для предъявления в организацию образования для прибытия обучающегося и сдачи личного дела. Перевод из одной организации среднего образования в другую, реализующей образователь</w:t>
      </w:r>
      <w:r w:rsidRPr="00DA65A0">
        <w:rPr>
          <w:color w:val="000000"/>
          <w:sz w:val="28"/>
          <w:lang w:val="ru-RU"/>
        </w:rPr>
        <w:t>ные программы начального, основного среднего, среднего образования производится приказами руководителей организаций образования о зачислении/отчислении на основании подтверждающих документов.</w:t>
      </w:r>
    </w:p>
    <w:bookmarkEnd w:id="37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Правила дополнены пунктом 10-5 в соответствии с пр</w:t>
      </w:r>
      <w:r w:rsidRPr="00DA65A0">
        <w:rPr>
          <w:color w:val="FF0000"/>
          <w:sz w:val="28"/>
          <w:lang w:val="ru-RU"/>
        </w:rPr>
        <w:t xml:space="preserve">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38" w:name="z73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10-6. В случае предоставления услугополучателем неполного пакета документов и (ил</w:t>
      </w:r>
      <w:r w:rsidRPr="00DA65A0">
        <w:rPr>
          <w:color w:val="000000"/>
          <w:sz w:val="28"/>
          <w:lang w:val="ru-RU"/>
        </w:rPr>
        <w:t>и) документов с истекшим сроком действия, установления недостоверности представленных документов услугодатель отказывает в приеме заявления.</w:t>
      </w:r>
    </w:p>
    <w:bookmarkEnd w:id="38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Правила дополнены пунктом 10-6 в соответствии с приказом Министра образования и науки РК от 24.06.202</w:t>
      </w:r>
      <w:r w:rsidRPr="00DA65A0">
        <w:rPr>
          <w:color w:val="FF0000"/>
          <w:sz w:val="28"/>
          <w:lang w:val="ru-RU"/>
        </w:rPr>
        <w:t xml:space="preserve">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39" w:name="z74"/>
      <w:r w:rsidRPr="00DA65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10-7. Услугодатель обеспечивает внесение сведений о стадии оказания государственной услуги в информационную систему мониторинга ока</w:t>
      </w:r>
      <w:r w:rsidRPr="00DA65A0">
        <w:rPr>
          <w:color w:val="000000"/>
          <w:sz w:val="28"/>
          <w:lang w:val="ru-RU"/>
        </w:rPr>
        <w:t xml:space="preserve">зания </w:t>
      </w:r>
      <w:r w:rsidRPr="00DA65A0">
        <w:rPr>
          <w:color w:val="000000"/>
          <w:sz w:val="28"/>
          <w:lang w:val="ru-RU"/>
        </w:rPr>
        <w:lastRenderedPageBreak/>
        <w:t>государственных услуг в порядке согласно подпункту 11) пункта 2 статьи 5 Закона.</w:t>
      </w:r>
    </w:p>
    <w:bookmarkEnd w:id="39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Правила дополнены пунктом 10-7 в соответствии с приказом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</w:t>
      </w:r>
      <w:r w:rsidRPr="00DA65A0">
        <w:rPr>
          <w:color w:val="FF0000"/>
          <w:sz w:val="28"/>
          <w:lang w:val="ru-RU"/>
        </w:rPr>
        <w:t>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0" w:name="z36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DA65A0">
        <w:rPr>
          <w:color w:val="000000"/>
          <w:sz w:val="28"/>
          <w:lang w:val="ru-RU"/>
        </w:rPr>
        <w:t xml:space="preserve">Прием обучающихся во вторые, третьи, четвертые, пятые, шестые, седьмые, восьмые, девятые классы организаций образования, реализующих общеобразовательные учебные программы начального </w:t>
      </w:r>
      <w:r w:rsidRPr="00DA65A0">
        <w:rPr>
          <w:color w:val="000000"/>
          <w:sz w:val="28"/>
          <w:lang w:val="ru-RU"/>
        </w:rPr>
        <w:t>и основного среднего образования, осуществляется с обеспечением доступа обучающихся, проживающих на территории обслуживания организации образования.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1" w:name="z37"/>
      <w:bookmarkEnd w:id="40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DA65A0">
        <w:rPr>
          <w:color w:val="000000"/>
          <w:sz w:val="28"/>
          <w:lang w:val="ru-RU"/>
        </w:rPr>
        <w:t xml:space="preserve">Прием обучающихся в десятые, одиннадцатые классы организаций образования, реализующих </w:t>
      </w:r>
      <w:r w:rsidRPr="00DA65A0">
        <w:rPr>
          <w:color w:val="000000"/>
          <w:sz w:val="28"/>
          <w:lang w:val="ru-RU"/>
        </w:rPr>
        <w:t>общеобразовательные учебные программы общего среднего образования, осуществляется с обеспечением доступа обучающихся, проживающих на территории обслуживания организации образования, и на основании личного заявления обучающихся либо заявления их родителей и</w:t>
      </w:r>
      <w:r w:rsidRPr="00DA65A0">
        <w:rPr>
          <w:color w:val="000000"/>
          <w:sz w:val="28"/>
          <w:lang w:val="ru-RU"/>
        </w:rPr>
        <w:t>ли иных законных представителей, а также наличия документа государственного образца об основном среднем образовании.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2" w:name="z38"/>
      <w:bookmarkEnd w:id="41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Прием заявлений начинается после вручения документа государственного образца об основном среднем образовании.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3" w:name="z39"/>
      <w:bookmarkEnd w:id="42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13. Прием обучающ</w:t>
      </w:r>
      <w:r w:rsidRPr="00DA65A0">
        <w:rPr>
          <w:color w:val="000000"/>
          <w:sz w:val="28"/>
          <w:lang w:val="ru-RU"/>
        </w:rPr>
        <w:t>ихся в десятые, одиннадцатые классы гимназий, лицеев осуществляется в соответствии с уставом гимназии, лицея на основании личного заявления обучающихся либо заявления их родителей или иных законных представителей и наличия документа государственного образц</w:t>
      </w:r>
      <w:r w:rsidRPr="00DA65A0">
        <w:rPr>
          <w:color w:val="000000"/>
          <w:sz w:val="28"/>
          <w:lang w:val="ru-RU"/>
        </w:rPr>
        <w:t>а об основном среднем образовании без учета территории обслуживания данных видов организаций образования.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4" w:name="z40"/>
      <w:bookmarkEnd w:id="43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14.</w:t>
      </w:r>
      <w:r>
        <w:rPr>
          <w:color w:val="000000"/>
          <w:sz w:val="28"/>
        </w:rPr>
        <w:t> </w:t>
      </w:r>
      <w:r w:rsidRPr="00DA65A0">
        <w:rPr>
          <w:color w:val="000000"/>
          <w:sz w:val="28"/>
          <w:lang w:val="ru-RU"/>
        </w:rPr>
        <w:t>Гимназии и лицеи формируют общеобразовательные классы для обеспечения получения обязательного объема знаний, определенных государственными о</w:t>
      </w:r>
      <w:r w:rsidRPr="00DA65A0">
        <w:rPr>
          <w:color w:val="000000"/>
          <w:sz w:val="28"/>
          <w:lang w:val="ru-RU"/>
        </w:rPr>
        <w:t>бщеобязательными стандартами образования Республики Казахстан, с обеспечением доступа обучающихся, проживающих на территории обслуживания организации образования.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5" w:name="z75"/>
      <w:bookmarkEnd w:id="44"/>
      <w:r w:rsidRPr="00DA65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15. Прием на обучение в специализированные организации образования производится на кон</w:t>
      </w:r>
      <w:r w:rsidRPr="00DA65A0">
        <w:rPr>
          <w:color w:val="000000"/>
          <w:sz w:val="28"/>
          <w:lang w:val="ru-RU"/>
        </w:rPr>
        <w:t xml:space="preserve">курсной основе (далее-конкурс). 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6" w:name="z76"/>
      <w:bookmarkEnd w:id="45"/>
      <w:r w:rsidRPr="00DA65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Специализированная организация образования на своем интернет-ресурсе размещает квоту, позволяющую осуществить формирование класс-комплектов при проведении конкурсного отбора. </w:t>
      </w:r>
    </w:p>
    <w:bookmarkEnd w:id="46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DA65A0">
        <w:rPr>
          <w:color w:val="FF0000"/>
          <w:sz w:val="28"/>
          <w:lang w:val="ru-RU"/>
        </w:rPr>
        <w:t xml:space="preserve"> Сноска. Пункт 15 в редакции приказ</w:t>
      </w:r>
      <w:r w:rsidRPr="00DA65A0">
        <w:rPr>
          <w:color w:val="FF0000"/>
          <w:sz w:val="28"/>
          <w:lang w:val="ru-RU"/>
        </w:rPr>
        <w:t xml:space="preserve">а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7" w:name="z77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16. Прием документов для участия в конкурсе от родителей/законных представителей прете</w:t>
      </w:r>
      <w:r w:rsidRPr="00DA65A0">
        <w:rPr>
          <w:color w:val="000000"/>
          <w:sz w:val="28"/>
          <w:lang w:val="ru-RU"/>
        </w:rPr>
        <w:t>ндентов, поступающих в специализированную организацию образования, производится с 1 марта по 1 апреля текущего календарного года.</w:t>
      </w:r>
    </w:p>
    <w:bookmarkEnd w:id="47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Пункт 16 в редакции приказа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</w:t>
      </w:r>
      <w:r w:rsidRPr="00DA65A0">
        <w:rPr>
          <w:color w:val="FF0000"/>
          <w:sz w:val="28"/>
          <w:lang w:val="ru-RU"/>
        </w:rPr>
        <w:t>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8" w:name="z78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17. Приказом руководителя специализированной организации образования назначается ответственное лицо для приема документов. Ответственное лицо несет ответственность за созда</w:t>
      </w:r>
      <w:r w:rsidRPr="00DA65A0">
        <w:rPr>
          <w:color w:val="000000"/>
          <w:sz w:val="28"/>
          <w:lang w:val="ru-RU"/>
        </w:rPr>
        <w:t>ние электронной базы претендентов (наименование специализированной организации образования, ФИО, ИИН, класс, язык обучения, электронный адрес, копии дипломов (при наличии)) на участие в конкурсе.</w:t>
      </w:r>
    </w:p>
    <w:bookmarkEnd w:id="48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Пункт 17 в редакции приказа Министра образован</w:t>
      </w:r>
      <w:r w:rsidRPr="00DA65A0">
        <w:rPr>
          <w:color w:val="FF0000"/>
          <w:sz w:val="28"/>
          <w:lang w:val="ru-RU"/>
        </w:rPr>
        <w:t xml:space="preserve">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49" w:name="z79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18. Для участия в конкурсе родитель/законный представитель претендента в установленные сроки проходит реги</w:t>
      </w:r>
      <w:r w:rsidRPr="00DA65A0">
        <w:rPr>
          <w:color w:val="000000"/>
          <w:sz w:val="28"/>
          <w:lang w:val="ru-RU"/>
        </w:rPr>
        <w:t>страцию на интернет-ресурсе специализированной организации образования или предоставляет в специализированную организацию образования ответственному лицу следующие документы: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50" w:name="z80"/>
      <w:bookmarkEnd w:id="49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1) </w:t>
      </w:r>
      <w:r>
        <w:rPr>
          <w:color w:val="000000"/>
          <w:sz w:val="28"/>
        </w:rPr>
        <w:t>  </w:t>
      </w:r>
      <w:r w:rsidRPr="00DA65A0">
        <w:rPr>
          <w:color w:val="000000"/>
          <w:sz w:val="28"/>
          <w:lang w:val="ru-RU"/>
        </w:rPr>
        <w:t>заявление от родителей или иных законных представителей ребенка;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51" w:name="z81"/>
      <w:bookmarkEnd w:id="50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2) копия свидетельства о рождении претендента с указанием (приложением) ИИН;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52" w:name="z82"/>
      <w:bookmarkEnd w:id="51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3) справка претендента с места учебы с фото, заверенная печатью организации, с указанием электронного адреса претендента;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53" w:name="z83"/>
      <w:bookmarkEnd w:id="52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4) </w:t>
      </w:r>
      <w:r>
        <w:rPr>
          <w:color w:val="000000"/>
          <w:sz w:val="28"/>
        </w:rPr>
        <w:t> </w:t>
      </w:r>
      <w:r w:rsidRPr="00DA65A0">
        <w:rPr>
          <w:color w:val="000000"/>
          <w:sz w:val="28"/>
          <w:lang w:val="ru-RU"/>
        </w:rPr>
        <w:t>фотография претендента размером 3х4 в ко</w:t>
      </w:r>
      <w:r w:rsidRPr="00DA65A0">
        <w:rPr>
          <w:color w:val="000000"/>
          <w:sz w:val="28"/>
          <w:lang w:val="ru-RU"/>
        </w:rPr>
        <w:t>личестве 2 штук;</w:t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54" w:name="z84"/>
      <w:bookmarkEnd w:id="53"/>
      <w:r w:rsidRPr="00DA65A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5) при наличии прилагается копия диплома об участии в республиканских олимпиадах, проводимых Республиканским научно-практическим центром Министерства образования и науки Республики Казахстан "Дарын" (далее-Центр Дарын), областными, </w:t>
      </w:r>
      <w:r w:rsidRPr="00DA65A0">
        <w:rPr>
          <w:color w:val="000000"/>
          <w:sz w:val="28"/>
          <w:lang w:val="ru-RU"/>
        </w:rPr>
        <w:t xml:space="preserve">городов Нур-Султан, Алматы, Шымкент управлениями образования. </w:t>
      </w:r>
    </w:p>
    <w:bookmarkEnd w:id="54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DA65A0">
        <w:rPr>
          <w:color w:val="FF0000"/>
          <w:sz w:val="28"/>
          <w:lang w:val="ru-RU"/>
        </w:rPr>
        <w:t xml:space="preserve"> Сноска. Пункт 18 в редакции приказа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DA65A0" w:rsidRDefault="00686ADB">
      <w:pPr>
        <w:spacing w:after="0"/>
        <w:jc w:val="both"/>
        <w:rPr>
          <w:lang w:val="ru-RU"/>
        </w:rPr>
      </w:pPr>
      <w:bookmarkStart w:id="55" w:name="z85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19. Основанием для отказа в приеме документов может являться</w:t>
      </w:r>
      <w:r>
        <w:rPr>
          <w:color w:val="000000"/>
          <w:sz w:val="28"/>
        </w:rPr>
        <w:t> </w:t>
      </w:r>
      <w:r w:rsidRPr="00DA65A0">
        <w:rPr>
          <w:color w:val="000000"/>
          <w:sz w:val="28"/>
          <w:lang w:val="ru-RU"/>
        </w:rPr>
        <w:t>подача заявления об участии в Конкурсе позже установленных сроков или неполный</w:t>
      </w:r>
      <w:r w:rsidRPr="00DA65A0">
        <w:rPr>
          <w:color w:val="000000"/>
          <w:sz w:val="28"/>
          <w:lang w:val="ru-RU"/>
        </w:rPr>
        <w:t xml:space="preserve"> пакет документов.</w:t>
      </w:r>
    </w:p>
    <w:bookmarkEnd w:id="55"/>
    <w:p w:rsidR="00E5354C" w:rsidRPr="00DA65A0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65A0">
        <w:rPr>
          <w:color w:val="FF0000"/>
          <w:sz w:val="28"/>
          <w:lang w:val="ru-RU"/>
        </w:rPr>
        <w:t xml:space="preserve"> Сноска. Пункт 19 в редакции приказа Министра образования и науки РК от 24.06.2020 </w:t>
      </w:r>
      <w:r w:rsidRPr="00DA65A0">
        <w:rPr>
          <w:color w:val="000000"/>
          <w:sz w:val="28"/>
          <w:lang w:val="ru-RU"/>
        </w:rPr>
        <w:t>№ 264</w:t>
      </w:r>
      <w:r w:rsidRPr="00DA65A0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DA65A0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56" w:name="z86"/>
      <w:r>
        <w:rPr>
          <w:color w:val="000000"/>
          <w:sz w:val="28"/>
        </w:rPr>
        <w:t>     </w:t>
      </w:r>
      <w:r w:rsidRPr="00DA65A0">
        <w:rPr>
          <w:color w:val="000000"/>
          <w:sz w:val="28"/>
          <w:lang w:val="ru-RU"/>
        </w:rPr>
        <w:t xml:space="preserve"> </w:t>
      </w:r>
      <w:r w:rsidRPr="00686ADB">
        <w:rPr>
          <w:color w:val="000000"/>
          <w:sz w:val="28"/>
          <w:lang w:val="ru-RU"/>
        </w:rPr>
        <w:t>20. После завершения приема</w:t>
      </w:r>
      <w:r w:rsidRPr="00686ADB">
        <w:rPr>
          <w:color w:val="000000"/>
          <w:sz w:val="28"/>
          <w:lang w:val="ru-RU"/>
        </w:rPr>
        <w:t xml:space="preserve"> документов до 3 апреля ответственное лицо каждой специализированной организации образования передает электронную базу претендентов для участия в конкурсе Центру "Дарын" для формирования тестовых материалов.</w:t>
      </w:r>
    </w:p>
    <w:bookmarkEnd w:id="56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Пункт 20 в редакции приказа Минист</w:t>
      </w:r>
      <w:r w:rsidRPr="00686ADB">
        <w:rPr>
          <w:color w:val="FF0000"/>
          <w:sz w:val="28"/>
          <w:lang w:val="ru-RU"/>
        </w:rPr>
        <w:t xml:space="preserve">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57" w:name="z87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21. Приказом руководителя Центра "Дарын" определяется ответственное лицо для работы с электрон</w:t>
      </w:r>
      <w:r w:rsidRPr="00686ADB">
        <w:rPr>
          <w:color w:val="000000"/>
          <w:sz w:val="28"/>
          <w:lang w:val="ru-RU"/>
        </w:rPr>
        <w:t>ными базами претендентов.</w:t>
      </w:r>
    </w:p>
    <w:bookmarkEnd w:id="57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Пункт 21 в редакции приказа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58" w:name="z88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22. Для организации </w:t>
      </w:r>
      <w:r w:rsidRPr="00686ADB">
        <w:rPr>
          <w:color w:val="000000"/>
          <w:sz w:val="28"/>
          <w:lang w:val="ru-RU"/>
        </w:rPr>
        <w:t>и проведения конкурса для приема на обучение Центром "Дарын" создается конкурсная комиссия.</w:t>
      </w:r>
    </w:p>
    <w:bookmarkEnd w:id="58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Пункт 22 в редакции приказа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686ADB">
        <w:rPr>
          <w:color w:val="FF0000"/>
          <w:sz w:val="28"/>
          <w:lang w:val="ru-RU"/>
        </w:rPr>
        <w:t>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59" w:name="z89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23. В состав конкурсной комиссии входят председатель конкурсной комиссии, сотрудники территориальных органов Комитета по обеспечению качества в сфере образования и науки Министерства образования и науки Республ</w:t>
      </w:r>
      <w:r w:rsidRPr="00686ADB">
        <w:rPr>
          <w:color w:val="000000"/>
          <w:sz w:val="28"/>
          <w:lang w:val="ru-RU"/>
        </w:rPr>
        <w:t>ики Казахстан, учебно-методического совета Центра "Дарын", специальных мониторинговых групп, представителей общественных организаций в области образования.</w:t>
      </w:r>
    </w:p>
    <w:bookmarkEnd w:id="59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686ADB">
        <w:rPr>
          <w:color w:val="FF0000"/>
          <w:sz w:val="28"/>
          <w:lang w:val="ru-RU"/>
        </w:rPr>
        <w:t xml:space="preserve"> Сноска. Пункт 23 в редакции приказа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</w:t>
      </w:r>
      <w:r w:rsidRPr="00686ADB">
        <w:rPr>
          <w:color w:val="FF0000"/>
          <w:sz w:val="28"/>
          <w:lang w:val="ru-RU"/>
        </w:rPr>
        <w:t>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60" w:name="z90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24. Председатель конкурсной комиссии выбирается из числа членов комиссии. Количество членов комиссии должно составлять нечетное число, но не менее</w:t>
      </w:r>
      <w:r w:rsidRPr="00686ADB">
        <w:rPr>
          <w:color w:val="000000"/>
          <w:sz w:val="28"/>
          <w:lang w:val="ru-RU"/>
        </w:rPr>
        <w:t xml:space="preserve"> семи человек.</w:t>
      </w:r>
    </w:p>
    <w:bookmarkEnd w:id="60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Пункт 24 в редакции приказа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61" w:name="z91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25. Специализированной организа</w:t>
      </w:r>
      <w:r w:rsidRPr="00686ADB">
        <w:rPr>
          <w:color w:val="000000"/>
          <w:sz w:val="28"/>
          <w:lang w:val="ru-RU"/>
        </w:rPr>
        <w:t>цией образования утверждается квота в размере десяти процентов от общего количества принимаемых обучающихся в 7 классы для победителей национальной интеллектуальной олимпиады из сельских школ "</w:t>
      </w:r>
      <w:r>
        <w:rPr>
          <w:color w:val="000000"/>
          <w:sz w:val="28"/>
        </w:rPr>
        <w:t>M</w:t>
      </w:r>
      <w:r w:rsidRPr="00686ADB">
        <w:rPr>
          <w:color w:val="000000"/>
          <w:sz w:val="28"/>
          <w:lang w:val="ru-RU"/>
        </w:rPr>
        <w:t>ың бала".</w:t>
      </w:r>
    </w:p>
    <w:bookmarkEnd w:id="61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Пункт 25 в редакции приказа Министра о</w:t>
      </w:r>
      <w:r w:rsidRPr="00686ADB">
        <w:rPr>
          <w:color w:val="FF0000"/>
          <w:sz w:val="28"/>
          <w:lang w:val="ru-RU"/>
        </w:rPr>
        <w:t xml:space="preserve">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62" w:name="z92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26. Конкурсные материалы для проведения отбора в специализированные организации образования разраб</w:t>
      </w:r>
      <w:r w:rsidRPr="00686ADB">
        <w:rPr>
          <w:color w:val="000000"/>
          <w:sz w:val="28"/>
          <w:lang w:val="ru-RU"/>
        </w:rPr>
        <w:t>атываются и утверждаются учебно-методическим советом Центра "Дарын".</w:t>
      </w:r>
    </w:p>
    <w:bookmarkEnd w:id="62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26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</w:t>
      </w:r>
      <w:r w:rsidRPr="00686ADB">
        <w:rPr>
          <w:color w:val="FF0000"/>
          <w:sz w:val="28"/>
          <w:lang w:val="ru-RU"/>
        </w:rPr>
        <w:t>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63" w:name="z93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27. Конкурс проходит в установленные Центром "Дарын" сроки в период с 15 по 30 апреля согласно утвержденному графику.</w:t>
      </w:r>
    </w:p>
    <w:bookmarkEnd w:id="63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27 в соответствии с приказом Министра образовани</w:t>
      </w:r>
      <w:r w:rsidRPr="00686ADB">
        <w:rPr>
          <w:color w:val="FF0000"/>
          <w:sz w:val="28"/>
          <w:lang w:val="ru-RU"/>
        </w:rPr>
        <w:t xml:space="preserve">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64" w:name="z94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28. График проведения конкурного отбора размещается на интернет ресурсах специализированных организаций обр</w:t>
      </w:r>
      <w:r w:rsidRPr="00686ADB">
        <w:rPr>
          <w:color w:val="000000"/>
          <w:sz w:val="28"/>
          <w:lang w:val="ru-RU"/>
        </w:rPr>
        <w:t>азования и Центра "Дарын" с 5 по 15 апреля.</w:t>
      </w:r>
    </w:p>
    <w:bookmarkEnd w:id="64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28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</w:t>
      </w:r>
      <w:r w:rsidRPr="00686ADB">
        <w:rPr>
          <w:color w:val="FF0000"/>
          <w:sz w:val="28"/>
          <w:lang w:val="ru-RU"/>
        </w:rPr>
        <w:t>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65" w:name="z95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29. Конкурс проходит в режиме офф-лайн (тестирование).</w:t>
      </w:r>
    </w:p>
    <w:bookmarkEnd w:id="65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29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</w:t>
      </w:r>
      <w:r w:rsidRPr="00686ADB">
        <w:rPr>
          <w:color w:val="FF0000"/>
          <w:sz w:val="28"/>
          <w:lang w:val="ru-RU"/>
        </w:rPr>
        <w:t>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66" w:name="z96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30. Тестовые материалы для проведения конкурса доставляются в специализированные организации образования в бумажном варианте, (запломбированные) сотрудниками Центра "Дарын" за день до начала пров</w:t>
      </w:r>
      <w:r w:rsidRPr="00686ADB">
        <w:rPr>
          <w:color w:val="000000"/>
          <w:sz w:val="28"/>
          <w:lang w:val="ru-RU"/>
        </w:rPr>
        <w:t>едения конкурса.</w:t>
      </w:r>
    </w:p>
    <w:bookmarkEnd w:id="66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30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67" w:name="z97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31</w:t>
      </w:r>
      <w:r w:rsidRPr="00686ADB">
        <w:rPr>
          <w:color w:val="000000"/>
          <w:sz w:val="28"/>
          <w:lang w:val="ru-RU"/>
        </w:rPr>
        <w:t>. Конкурс проходит в каждом регионе на базе специализированной организации образования, заранее определяемой Центром "Дарын" по согласованию с местными исполнительными органами. Конкурс и подведение итогов проводится среди претендентов на зачисление в спец</w:t>
      </w:r>
      <w:r w:rsidRPr="00686ADB">
        <w:rPr>
          <w:color w:val="000000"/>
          <w:sz w:val="28"/>
          <w:lang w:val="ru-RU"/>
        </w:rPr>
        <w:t>иализированную организацию образования в разрезе каждой специализированной организации образования.</w:t>
      </w:r>
    </w:p>
    <w:bookmarkEnd w:id="67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31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68" w:name="z98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32. Для обеспечения прозрачности приема обучающихся в специализированной организации образования устанавливаются системы видеонаблюдения и </w:t>
      </w:r>
      <w:r w:rsidRPr="00686ADB">
        <w:rPr>
          <w:color w:val="000000"/>
          <w:sz w:val="28"/>
          <w:lang w:val="ru-RU"/>
        </w:rPr>
        <w:t>аудиозаписи, используемые для запуска в здание, аудитории и места проведения конкурсного отбора. Специализированная организация образования оснащается техническим оборудованием для проведения Конкурса.</w:t>
      </w:r>
    </w:p>
    <w:bookmarkEnd w:id="68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32 в соответст</w:t>
      </w:r>
      <w:r w:rsidRPr="00686ADB">
        <w:rPr>
          <w:color w:val="FF0000"/>
          <w:sz w:val="28"/>
          <w:lang w:val="ru-RU"/>
        </w:rPr>
        <w:t xml:space="preserve">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</w:t>
      </w:r>
      <w:r w:rsidRPr="00686ADB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69" w:name="z99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33. Тестирование для поступающих в 7 класс включает 75 вопросов по следую</w:t>
      </w:r>
      <w:r w:rsidRPr="00686ADB">
        <w:rPr>
          <w:color w:val="000000"/>
          <w:sz w:val="28"/>
          <w:lang w:val="ru-RU"/>
        </w:rPr>
        <w:t>щим предметам: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70" w:name="z100"/>
      <w:bookmarkEnd w:id="69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- математика и логика – 55 вопросов;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71" w:name="z101"/>
      <w:bookmarkEnd w:id="70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- грамотность чтения – 10 вопросов;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72" w:name="z102"/>
      <w:bookmarkEnd w:id="71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- история Казахстана – 10 вопросов.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73" w:name="z103"/>
      <w:bookmarkEnd w:id="72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Тестирование для поступающих в 6 класс включает 60 вопросов по следующим предметам: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74" w:name="z104"/>
      <w:bookmarkEnd w:id="73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- математика и лог</w:t>
      </w:r>
      <w:r w:rsidRPr="00686ADB">
        <w:rPr>
          <w:color w:val="000000"/>
          <w:sz w:val="28"/>
          <w:lang w:val="ru-RU"/>
        </w:rPr>
        <w:t>ика – 35 вопросов;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75" w:name="z105"/>
      <w:bookmarkEnd w:id="74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- грамотность чтения – 15 вопросов;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76" w:name="z106"/>
      <w:bookmarkEnd w:id="75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- история Казахстана – 10 вопросов.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77" w:name="z107"/>
      <w:bookmarkEnd w:id="76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Тестирование для поступающих в 5 класс включает 40 вопросов по следующим предметам: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78" w:name="z108"/>
      <w:bookmarkEnd w:id="77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- математика и логика – 30 вопросов;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79" w:name="z109"/>
      <w:bookmarkEnd w:id="78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- грамотность </w:t>
      </w:r>
      <w:r w:rsidRPr="00686ADB">
        <w:rPr>
          <w:color w:val="000000"/>
          <w:sz w:val="28"/>
          <w:lang w:val="ru-RU"/>
        </w:rPr>
        <w:t>чтения – 10 вопросов.</w:t>
      </w:r>
    </w:p>
    <w:bookmarkEnd w:id="79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33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80" w:name="z110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686ADB">
        <w:rPr>
          <w:color w:val="000000"/>
          <w:sz w:val="28"/>
          <w:lang w:val="ru-RU"/>
        </w:rPr>
        <w:t xml:space="preserve"> 34. Время, отведенное на тестирование в 7 классе составляет 120, в 6 классе – 90 минут, в 5 классе - 60 минут (время на раздачу тестовых материалов, заполнение секторов Листа ответов, а также разъяснительную работу в указанное время не входит).</w:t>
      </w:r>
    </w:p>
    <w:bookmarkEnd w:id="80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</w:t>
      </w:r>
      <w:r w:rsidRPr="00686ADB">
        <w:rPr>
          <w:color w:val="FF0000"/>
          <w:sz w:val="28"/>
          <w:lang w:val="ru-RU"/>
        </w:rPr>
        <w:t xml:space="preserve">оска. Правила дополнены пунктом 34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81" w:name="z111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35. При вычислении итоговых</w:t>
      </w:r>
      <w:r w:rsidRPr="00686ADB">
        <w:rPr>
          <w:color w:val="000000"/>
          <w:sz w:val="28"/>
          <w:lang w:val="ru-RU"/>
        </w:rPr>
        <w:t xml:space="preserve"> результатов теста количество правильных ответов умножается на коэффициент "4" (четыре), тогда как один неправильный ответ умножается на коэффициент "-1". Таким образом, высчитывается общий итог (4* правильных ответа </w:t>
      </w:r>
      <w:proofErr w:type="gramStart"/>
      <w:r w:rsidRPr="00686ADB">
        <w:rPr>
          <w:color w:val="000000"/>
          <w:sz w:val="28"/>
          <w:lang w:val="ru-RU"/>
        </w:rPr>
        <w:t>+(</w:t>
      </w:r>
      <w:proofErr w:type="gramEnd"/>
      <w:r w:rsidRPr="00686ADB">
        <w:rPr>
          <w:color w:val="000000"/>
          <w:sz w:val="28"/>
          <w:lang w:val="ru-RU"/>
        </w:rPr>
        <w:t>-)* неправильный ответ= общему итогов</w:t>
      </w:r>
      <w:r w:rsidRPr="00686ADB">
        <w:rPr>
          <w:color w:val="000000"/>
          <w:sz w:val="28"/>
          <w:lang w:val="ru-RU"/>
        </w:rPr>
        <w:t>ому баллу).</w:t>
      </w:r>
    </w:p>
    <w:bookmarkEnd w:id="81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35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</w:t>
      </w:r>
      <w:r w:rsidRPr="00686ADB">
        <w:rPr>
          <w:color w:val="FF0000"/>
          <w:sz w:val="28"/>
          <w:lang w:val="ru-RU"/>
        </w:rPr>
        <w:lastRenderedPageBreak/>
        <w:t>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82" w:name="z112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36. Обр</w:t>
      </w:r>
      <w:r w:rsidRPr="00686ADB">
        <w:rPr>
          <w:color w:val="000000"/>
          <w:sz w:val="28"/>
          <w:lang w:val="ru-RU"/>
        </w:rPr>
        <w:t>аботка результатов проводится конкурсной комиссией при помощи сканирования листов ответа, получение результатов обеспечивается через единую систему проверки Центра "Дарын". Книжка-вопросник не рассматривается.</w:t>
      </w:r>
    </w:p>
    <w:bookmarkEnd w:id="82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36 в с</w:t>
      </w:r>
      <w:r w:rsidRPr="00686ADB">
        <w:rPr>
          <w:color w:val="FF0000"/>
          <w:sz w:val="28"/>
          <w:lang w:val="ru-RU"/>
        </w:rPr>
        <w:t xml:space="preserve">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83" w:name="z113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37. Апелляция по результатам конкурсного отбора не проводится.</w:t>
      </w:r>
    </w:p>
    <w:bookmarkEnd w:id="83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>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37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84" w:name="z114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38. Победители и приз</w:t>
      </w:r>
      <w:r w:rsidRPr="00686ADB">
        <w:rPr>
          <w:color w:val="000000"/>
          <w:sz w:val="28"/>
          <w:lang w:val="ru-RU"/>
        </w:rPr>
        <w:t>еры областного этапа диплома об участии в республиканских олимпиадах, проводимых Центром "Дарын", областными, городов Нур-Султан, Алматы, Шымкент управлениями образования при одинаковом количестве набранных баллов имеют преимущество при зачислении в специа</w:t>
      </w:r>
      <w:r w:rsidRPr="00686ADB">
        <w:rPr>
          <w:color w:val="000000"/>
          <w:sz w:val="28"/>
          <w:lang w:val="ru-RU"/>
        </w:rPr>
        <w:t>лизированную организацию образования.</w:t>
      </w:r>
    </w:p>
    <w:bookmarkEnd w:id="84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38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686ADB">
        <w:rPr>
          <w:color w:val="FF0000"/>
          <w:sz w:val="28"/>
          <w:lang w:val="ru-RU"/>
        </w:rPr>
        <w:t>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85" w:name="z115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39. Конкурсный отбор для претендентов, поступающих в специализированные организации образования, за исключением "Білім-инновация" лицейі", проводится в один тур (тестирование). Конкурсный отбор и прием в Білім-инновация" лицейі" проводит</w:t>
      </w:r>
      <w:r w:rsidRPr="00686ADB">
        <w:rPr>
          <w:color w:val="000000"/>
          <w:sz w:val="28"/>
          <w:lang w:val="ru-RU"/>
        </w:rPr>
        <w:t xml:space="preserve">ся </w:t>
      </w:r>
      <w:proofErr w:type="gramStart"/>
      <w:r w:rsidRPr="00686ADB">
        <w:rPr>
          <w:color w:val="000000"/>
          <w:sz w:val="28"/>
          <w:lang w:val="ru-RU"/>
        </w:rPr>
        <w:t>в порядке</w:t>
      </w:r>
      <w:proofErr w:type="gramEnd"/>
      <w:r w:rsidRPr="00686ADB">
        <w:rPr>
          <w:color w:val="000000"/>
          <w:sz w:val="28"/>
          <w:lang w:val="ru-RU"/>
        </w:rPr>
        <w:t xml:space="preserve"> определенном Международным общественным фондом "Білім-инновация".</w:t>
      </w:r>
    </w:p>
    <w:bookmarkEnd w:id="85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39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</w:t>
      </w:r>
      <w:r w:rsidRPr="00686ADB">
        <w:rPr>
          <w:color w:val="FF0000"/>
          <w:sz w:val="28"/>
          <w:lang w:val="ru-RU"/>
        </w:rPr>
        <w:t>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86" w:name="z116"/>
      <w:r>
        <w:rPr>
          <w:color w:val="000000"/>
          <w:sz w:val="28"/>
        </w:rPr>
        <w:lastRenderedPageBreak/>
        <w:t>     </w:t>
      </w:r>
      <w:r w:rsidRPr="00686ADB">
        <w:rPr>
          <w:color w:val="000000"/>
          <w:sz w:val="28"/>
          <w:lang w:val="ru-RU"/>
        </w:rPr>
        <w:t xml:space="preserve"> 40. Зачисление претендентов на обучение в специализированную организацию образования происходит от максимального количества баллов в соответствии с вакантными местами в разрезе каждой специализиро</w:t>
      </w:r>
      <w:r w:rsidRPr="00686ADB">
        <w:rPr>
          <w:color w:val="000000"/>
          <w:sz w:val="28"/>
          <w:lang w:val="ru-RU"/>
        </w:rPr>
        <w:t>ванной организации образования.</w:t>
      </w:r>
    </w:p>
    <w:bookmarkEnd w:id="86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40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</w:t>
      </w:r>
      <w:r w:rsidRPr="00686ADB">
        <w:rPr>
          <w:color w:val="FF0000"/>
          <w:sz w:val="28"/>
          <w:lang w:val="ru-RU"/>
        </w:rPr>
        <w:t>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87" w:name="z117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41. Итоги конкурсного отбора претендентов оформляются протоколом конкурсной комиссии и размещаются на интернет-ресурсах Центра "Дарын" и специализированной организации образования не позднее следующего дня после проведения конкурсного отбора.</w:t>
      </w:r>
    </w:p>
    <w:bookmarkEnd w:id="87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41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88" w:name="z118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42. По итогам конку</w:t>
      </w:r>
      <w:r w:rsidRPr="00686ADB">
        <w:rPr>
          <w:color w:val="000000"/>
          <w:sz w:val="28"/>
          <w:lang w:val="ru-RU"/>
        </w:rPr>
        <w:t>рса до 5 мая руководитель специализированной организации образования издает приказ о зачислении в специализированную организацию образования с 1 сентября следующего учебного года и приказ по зачислению в резервный список.</w:t>
      </w:r>
    </w:p>
    <w:bookmarkEnd w:id="88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</w:t>
      </w:r>
      <w:r w:rsidRPr="00686ADB">
        <w:rPr>
          <w:color w:val="FF0000"/>
          <w:sz w:val="28"/>
          <w:lang w:val="ru-RU"/>
        </w:rPr>
        <w:t xml:space="preserve">нктом 42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89" w:name="z119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43. Конкурсной комиссией формируется резервный список</w:t>
      </w:r>
      <w:r w:rsidRPr="00686ADB">
        <w:rPr>
          <w:color w:val="000000"/>
          <w:sz w:val="28"/>
          <w:lang w:val="ru-RU"/>
        </w:rPr>
        <w:t xml:space="preserve"> претендентов из числа претендентов конкурса (не более 10-ти претендентов), не вошедших в основные вакансии, по сумме набранных баллов в порядке убывания и размещается на интернет-ресурсе специализированной организации образования.</w:t>
      </w:r>
    </w:p>
    <w:bookmarkEnd w:id="89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</w:t>
      </w:r>
      <w:r w:rsidRPr="00686ADB">
        <w:rPr>
          <w:color w:val="FF0000"/>
          <w:sz w:val="28"/>
          <w:lang w:val="ru-RU"/>
        </w:rPr>
        <w:t xml:space="preserve">полнены пунктом 43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90" w:name="z120"/>
      <w:r>
        <w:rPr>
          <w:color w:val="000000"/>
          <w:sz w:val="28"/>
        </w:rPr>
        <w:lastRenderedPageBreak/>
        <w:t>     </w:t>
      </w:r>
      <w:r w:rsidRPr="00686ADB">
        <w:rPr>
          <w:color w:val="000000"/>
          <w:sz w:val="28"/>
          <w:lang w:val="ru-RU"/>
        </w:rPr>
        <w:t xml:space="preserve"> 44. Претенденты, зачисленные в резервный сп</w:t>
      </w:r>
      <w:r w:rsidRPr="00686ADB">
        <w:rPr>
          <w:color w:val="000000"/>
          <w:sz w:val="28"/>
          <w:lang w:val="ru-RU"/>
        </w:rPr>
        <w:t>исок, могут быть приняты в специализированные организации образования в течение учебного года при наличии вакантных мест. Наличие вакантных мест размещается на интернет-ресурсе специализированной организации образования.</w:t>
      </w:r>
    </w:p>
    <w:bookmarkEnd w:id="90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</w:t>
      </w:r>
      <w:r w:rsidRPr="00686ADB">
        <w:rPr>
          <w:color w:val="FF0000"/>
          <w:sz w:val="28"/>
          <w:lang w:val="ru-RU"/>
        </w:rPr>
        <w:t xml:space="preserve">ктом 44 в соответствии с приказом Министра образования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91" w:name="z121"/>
      <w:r w:rsidRPr="00686A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45. При высвобождении мест в 8-11 классах специализир</w:t>
      </w:r>
      <w:r w:rsidRPr="00686ADB">
        <w:rPr>
          <w:color w:val="000000"/>
          <w:sz w:val="28"/>
          <w:lang w:val="ru-RU"/>
        </w:rPr>
        <w:t>ованная организация образования проводит конкурсный отбор самостоятельно, но не более утвержденного количества учащихся в соответствии с Санитарно-эпидемиологическими требованиями к объектам образования, утвержденными приказом Министра здравоохранения Респ</w:t>
      </w:r>
      <w:r w:rsidRPr="00686ADB">
        <w:rPr>
          <w:color w:val="000000"/>
          <w:sz w:val="28"/>
          <w:lang w:val="ru-RU"/>
        </w:rPr>
        <w:t>ублики Казахстан от 16 августа 2017 года № 611 (зарегистрирован в Реестре государственной регистрации нормативных правовых актов под № 15681).</w:t>
      </w:r>
    </w:p>
    <w:bookmarkEnd w:id="91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45 в соответствии с приказом Министра образования и науки РК от 24.06.202</w:t>
      </w:r>
      <w:r w:rsidRPr="00686ADB">
        <w:rPr>
          <w:color w:val="FF0000"/>
          <w:sz w:val="28"/>
          <w:lang w:val="ru-RU"/>
        </w:rPr>
        <w:t xml:space="preserve">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92" w:name="z122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46. Специализированные организации образования, обеспечивающие образование, направленное на углубленное освоение одаренными детьми о</w:t>
      </w:r>
      <w:r w:rsidRPr="00686ADB">
        <w:rPr>
          <w:color w:val="000000"/>
          <w:sz w:val="28"/>
          <w:lang w:val="ru-RU"/>
        </w:rPr>
        <w:t>снов военного дела, спорта, искусства, согласно Уставу школ проводят второй тур претендентов с учетом функциональных профессиональных, психологических и физиологических данных</w:t>
      </w:r>
    </w:p>
    <w:bookmarkEnd w:id="92"/>
    <w:p w:rsidR="00E5354C" w:rsidRPr="00686ADB" w:rsidRDefault="00686ADB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пунктом 46 в соответствии с приказом Министра об</w:t>
      </w:r>
      <w:r w:rsidRPr="00686ADB">
        <w:rPr>
          <w:color w:val="FF0000"/>
          <w:sz w:val="28"/>
          <w:lang w:val="ru-RU"/>
        </w:rPr>
        <w:t xml:space="preserve">разования и науки РК от 24.06.2020 </w:t>
      </w:r>
      <w:r w:rsidRPr="00686ADB">
        <w:rPr>
          <w:color w:val="000000"/>
          <w:sz w:val="28"/>
          <w:lang w:val="ru-RU"/>
        </w:rPr>
        <w:t>№ 264</w:t>
      </w:r>
      <w:r w:rsidRPr="00686ADB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686ADB">
        <w:rPr>
          <w:lang w:val="ru-RU"/>
        </w:rPr>
        <w:br/>
      </w:r>
    </w:p>
    <w:p w:rsidR="00E5354C" w:rsidRPr="00686ADB" w:rsidRDefault="00686ADB">
      <w:pPr>
        <w:spacing w:after="0"/>
        <w:rPr>
          <w:lang w:val="ru-RU"/>
        </w:rPr>
      </w:pPr>
      <w:bookmarkStart w:id="93" w:name="z123"/>
      <w:r w:rsidRPr="00686ADB">
        <w:rPr>
          <w:b/>
          <w:color w:val="000000"/>
          <w:lang w:val="ru-RU"/>
        </w:rPr>
        <w:t xml:space="preserve"> Глава 3. Порядок обжалования решений, действий (бездействий) местных исполнительных органов, города республиканского значения и столицы, района (города областного значения) услугодателя и (или) его должностных лиц по вопросам оказания государственных услу</w:t>
      </w:r>
      <w:r w:rsidRPr="00686ADB">
        <w:rPr>
          <w:b/>
          <w:color w:val="000000"/>
          <w:lang w:val="ru-RU"/>
        </w:rPr>
        <w:t>г.</w:t>
      </w:r>
    </w:p>
    <w:bookmarkEnd w:id="93"/>
    <w:p w:rsidR="00E5354C" w:rsidRPr="00686ADB" w:rsidRDefault="00686ADB">
      <w:pPr>
        <w:spacing w:after="0"/>
        <w:jc w:val="both"/>
        <w:rPr>
          <w:lang w:val="ru-RU"/>
        </w:rPr>
      </w:pPr>
      <w:r w:rsidRPr="00686AD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Правила дополнены главой 3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опубликования).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94" w:name="z124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47. Жалоба на реше</w:t>
      </w:r>
      <w:r w:rsidRPr="00686ADB">
        <w:rPr>
          <w:color w:val="000000"/>
          <w:sz w:val="28"/>
          <w:lang w:val="ru-RU"/>
        </w:rPr>
        <w:t xml:space="preserve">ние, действий (бездействия) услугодателя по вопросам оказания государственных услуг может быть подана на имя руководителя </w:t>
      </w:r>
      <w:r w:rsidRPr="00686ADB">
        <w:rPr>
          <w:color w:val="000000"/>
          <w:sz w:val="28"/>
          <w:lang w:val="ru-RU"/>
        </w:rPr>
        <w:lastRenderedPageBreak/>
        <w:t>услугодателя, в уполномоченный орган по оценке и контролю за качеством оказания государственных услуг, в соответствии с законодательст</w:t>
      </w:r>
      <w:r w:rsidRPr="00686ADB">
        <w:rPr>
          <w:color w:val="000000"/>
          <w:sz w:val="28"/>
          <w:lang w:val="ru-RU"/>
        </w:rPr>
        <w:t>вом Республики Казахстан.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95" w:name="z125"/>
      <w:bookmarkEnd w:id="94"/>
      <w:r w:rsidRPr="00686AD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</w:t>
      </w:r>
      <w:r w:rsidRPr="00686ADB">
        <w:rPr>
          <w:color w:val="000000"/>
          <w:sz w:val="28"/>
          <w:lang w:val="ru-RU"/>
        </w:rPr>
        <w:t>ации.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96" w:name="z126"/>
      <w:bookmarkEnd w:id="95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5354C" w:rsidRPr="00686ADB" w:rsidRDefault="00686ADB">
      <w:pPr>
        <w:spacing w:after="0"/>
        <w:jc w:val="both"/>
        <w:rPr>
          <w:lang w:val="ru-RU"/>
        </w:rPr>
      </w:pPr>
      <w:bookmarkStart w:id="97" w:name="z127"/>
      <w:bookmarkEnd w:id="96"/>
      <w:r>
        <w:rPr>
          <w:color w:val="000000"/>
          <w:sz w:val="28"/>
        </w:rPr>
        <w:t>     </w:t>
      </w:r>
      <w:r w:rsidRPr="00686ADB">
        <w:rPr>
          <w:color w:val="000000"/>
          <w:sz w:val="28"/>
          <w:lang w:val="ru-RU"/>
        </w:rPr>
        <w:t xml:space="preserve"> 48.</w:t>
      </w:r>
      <w:r>
        <w:rPr>
          <w:color w:val="000000"/>
          <w:sz w:val="28"/>
        </w:rPr>
        <w:t> </w:t>
      </w:r>
      <w:r w:rsidRPr="00686ADB">
        <w:rPr>
          <w:color w:val="000000"/>
          <w:sz w:val="28"/>
          <w:lang w:val="ru-RU"/>
        </w:rPr>
        <w:t>В случаях несогл</w:t>
      </w:r>
      <w:r w:rsidRPr="00686ADB">
        <w:rPr>
          <w:color w:val="000000"/>
          <w:sz w:val="28"/>
          <w:lang w:val="ru-RU"/>
        </w:rPr>
        <w:t>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8"/>
        <w:gridCol w:w="3929"/>
      </w:tblGrid>
      <w:tr w:rsidR="00E5354C" w:rsidRPr="00686AD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E5354C" w:rsidRPr="00686ADB" w:rsidRDefault="00686ADB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0"/>
              <w:jc w:val="center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>Приложение 1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 к Типовым правилам приема на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обучение в организации образования,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реализующие общеобразоват</w:t>
            </w:r>
            <w:r w:rsidRPr="00686ADB">
              <w:rPr>
                <w:color w:val="000000"/>
                <w:sz w:val="20"/>
                <w:lang w:val="ru-RU"/>
              </w:rPr>
              <w:t>ельные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учебные программы начального,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основного среднего и общего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среднего образования</w:t>
            </w:r>
          </w:p>
        </w:tc>
      </w:tr>
    </w:tbl>
    <w:p w:rsidR="00E5354C" w:rsidRPr="00686ADB" w:rsidRDefault="00686ADB">
      <w:pPr>
        <w:spacing w:after="0"/>
        <w:jc w:val="both"/>
        <w:rPr>
          <w:lang w:val="ru-RU"/>
        </w:rPr>
      </w:pPr>
      <w:r w:rsidRPr="00686AD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Типовые правила дополнены приложением 1 в соответствии с приказом Министра образования и науки РК от 24.06.2020 № 264 (вводится в действие по истечении де</w:t>
      </w:r>
      <w:r w:rsidRPr="00686ADB">
        <w:rPr>
          <w:color w:val="FF0000"/>
          <w:sz w:val="28"/>
          <w:lang w:val="ru-RU"/>
        </w:rPr>
        <w:t>сяти календарных дней после дня его первого официального опубликования); с изменениями, внесенными приказами Министра образования и науки РК от 17.07.2020 № 305 (вводится в действие со дня его первого официального опубликования); от 07.08.2020 № 332 (вводи</w:t>
      </w:r>
      <w:r w:rsidRPr="00686ADB">
        <w:rPr>
          <w:color w:val="FF0000"/>
          <w:sz w:val="28"/>
          <w:lang w:val="ru-RU"/>
        </w:rPr>
        <w:t>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"/>
        <w:gridCol w:w="374"/>
        <w:gridCol w:w="2063"/>
        <w:gridCol w:w="3354"/>
        <w:gridCol w:w="3836"/>
        <w:gridCol w:w="29"/>
      </w:tblGrid>
      <w:tr w:rsidR="00E5354C" w:rsidRPr="00686ADB"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>Стандарт государственной услуги: "Прием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</w:t>
            </w:r>
            <w:r w:rsidRPr="00686ADB">
              <w:rPr>
                <w:color w:val="000000"/>
                <w:sz w:val="20"/>
                <w:lang w:val="ru-RU"/>
              </w:rPr>
              <w:t>новного среднего, общего среднего образования"</w:t>
            </w:r>
          </w:p>
        </w:tc>
      </w:tr>
      <w:tr w:rsidR="00E5354C" w:rsidRPr="00686AD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– услугодатель)</w:t>
            </w:r>
          </w:p>
        </w:tc>
      </w:tr>
      <w:tr w:rsidR="00E5354C" w:rsidRPr="00686AD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 xml:space="preserve">1) веб-портал "электронного </w:t>
            </w:r>
            <w:r w:rsidRPr="00686ADB">
              <w:rPr>
                <w:color w:val="000000"/>
                <w:sz w:val="20"/>
                <w:lang w:val="ru-RU"/>
              </w:rPr>
              <w:t xml:space="preserve">правительства" </w:t>
            </w:r>
            <w:r>
              <w:rPr>
                <w:color w:val="000000"/>
                <w:sz w:val="20"/>
              </w:rPr>
              <w:t>www</w:t>
            </w:r>
            <w:r w:rsidRPr="00686AD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86AD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86ADB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2) услугодателя.</w:t>
            </w:r>
          </w:p>
        </w:tc>
      </w:tr>
      <w:tr w:rsidR="00E5354C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 w:rsidRPr="00686ADB">
              <w:rPr>
                <w:color w:val="000000"/>
                <w:sz w:val="20"/>
                <w:lang w:val="ru-RU"/>
              </w:rPr>
              <w:t>С момента сдачи пакета документов услугодателю, а также при обращении через портал – один рабочий день.</w:t>
            </w:r>
            <w:r w:rsidRPr="00686ADB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зачисления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организацию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начальног</w:t>
            </w:r>
            <w:r>
              <w:rPr>
                <w:color w:val="000000"/>
                <w:sz w:val="20"/>
              </w:rPr>
              <w:t>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основного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общего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среднего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очную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вечернюю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позднее</w:t>
            </w:r>
            <w:proofErr w:type="spellEnd"/>
            <w:r>
              <w:rPr>
                <w:color w:val="000000"/>
                <w:sz w:val="20"/>
              </w:rPr>
              <w:t xml:space="preserve"> 20 </w:t>
            </w:r>
            <w:proofErr w:type="spellStart"/>
            <w:r>
              <w:rPr>
                <w:color w:val="000000"/>
                <w:sz w:val="20"/>
              </w:rPr>
              <w:t>августа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5354C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услуги</w:t>
            </w:r>
            <w:proofErr w:type="spellEnd"/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E5354C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 w:rsidRPr="00686ADB">
              <w:rPr>
                <w:color w:val="000000"/>
                <w:sz w:val="20"/>
                <w:lang w:val="ru-RU"/>
              </w:rPr>
              <w:t xml:space="preserve">Выдача расписки о приеме документов и </w:t>
            </w:r>
            <w:r w:rsidRPr="00686ADB">
              <w:rPr>
                <w:color w:val="000000"/>
                <w:sz w:val="20"/>
                <w:lang w:val="ru-RU"/>
              </w:rPr>
              <w:t xml:space="preserve">уведомления о зачислении в организацию среднего образования по форме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в "</w:t>
            </w:r>
            <w:proofErr w:type="spellStart"/>
            <w:r>
              <w:rPr>
                <w:color w:val="000000"/>
                <w:sz w:val="20"/>
              </w:rPr>
              <w:t>личный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приходит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уведомление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зачислении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организацию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</w:t>
            </w:r>
            <w:r>
              <w:rPr>
                <w:color w:val="000000"/>
                <w:sz w:val="20"/>
              </w:rPr>
              <w:t>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подписанного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подписью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- ЭЦП) </w:t>
            </w:r>
            <w:proofErr w:type="spellStart"/>
            <w:r>
              <w:rPr>
                <w:color w:val="000000"/>
                <w:sz w:val="20"/>
              </w:rPr>
              <w:t>уполномоченного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зачислении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направляет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уведомление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зачислении</w:t>
            </w:r>
            <w:proofErr w:type="spellEnd"/>
            <w:r>
              <w:rPr>
                <w:color w:val="000000"/>
                <w:sz w:val="20"/>
              </w:rPr>
              <w:t xml:space="preserve"> с 1 </w:t>
            </w:r>
            <w:proofErr w:type="spellStart"/>
            <w:r>
              <w:rPr>
                <w:color w:val="000000"/>
                <w:sz w:val="20"/>
              </w:rPr>
              <w:t>сентября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троим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подавшим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</w:t>
            </w:r>
            <w:r>
              <w:rPr>
                <w:color w:val="000000"/>
                <w:sz w:val="20"/>
              </w:rPr>
              <w:t>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затем</w:t>
            </w:r>
            <w:proofErr w:type="spellEnd"/>
            <w:r>
              <w:rPr>
                <w:color w:val="000000"/>
                <w:sz w:val="20"/>
              </w:rPr>
              <w:t xml:space="preserve"> - о </w:t>
            </w:r>
            <w:proofErr w:type="spellStart"/>
            <w:r>
              <w:rPr>
                <w:color w:val="000000"/>
                <w:sz w:val="20"/>
              </w:rPr>
              <w:t>зачислении</w:t>
            </w:r>
            <w:proofErr w:type="spellEnd"/>
            <w:r>
              <w:rPr>
                <w:color w:val="000000"/>
                <w:sz w:val="20"/>
              </w:rPr>
              <w:t xml:space="preserve"> с 1 </w:t>
            </w:r>
            <w:proofErr w:type="spellStart"/>
            <w:r>
              <w:rPr>
                <w:color w:val="000000"/>
                <w:sz w:val="20"/>
              </w:rPr>
              <w:t>сентября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1 (</w:t>
            </w:r>
            <w:proofErr w:type="spellStart"/>
            <w:r>
              <w:rPr>
                <w:color w:val="000000"/>
                <w:sz w:val="20"/>
              </w:rPr>
              <w:t>одному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претенденту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числа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кто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зарегистрировался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первым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оказании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направляет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мотив</w:t>
            </w:r>
            <w:r>
              <w:rPr>
                <w:color w:val="000000"/>
                <w:sz w:val="20"/>
              </w:rPr>
              <w:t>ированный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ответ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указанием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причин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отказа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услугодателю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носителе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оформляется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носителе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5354C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 xml:space="preserve">Размер оплаты, взимаемой с услугополучателя при оказании </w:t>
            </w:r>
            <w:r w:rsidRPr="00686ADB">
              <w:rPr>
                <w:color w:val="000000"/>
                <w:sz w:val="20"/>
                <w:lang w:val="ru-RU"/>
              </w:rPr>
              <w:t>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 w:rsidRPr="00686ADB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</w:tr>
      <w:tr w:rsidR="00E5354C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 w:rsidRPr="00686ADB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пятницу, в соответствии с установленным графиком работы с 9.00 до 18.30 часов,</w:t>
            </w:r>
            <w:r w:rsidRPr="00686ADB">
              <w:rPr>
                <w:color w:val="000000"/>
                <w:sz w:val="20"/>
                <w:lang w:val="ru-RU"/>
              </w:rPr>
              <w:t xml:space="preserve"> за исключением выходных и праздничных дней, согласно Трудовому кодексу Республики Казахстан от 23 ноября 2015 года (далее – Кодекс) с перерывом на обед с 13.00 часов до 14.30 часов.</w:t>
            </w:r>
            <w:r w:rsidRPr="00686AD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круглосуточно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исключением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технических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перерывов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связи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 </w:t>
            </w:r>
            <w:proofErr w:type="spellStart"/>
            <w:r>
              <w:rPr>
                <w:color w:val="000000"/>
                <w:sz w:val="20"/>
              </w:rPr>
              <w:t>проведением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ремонтных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окончания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времени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выходные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праздничные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Кодексу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заявлений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выдача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следующим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рабочим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днем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Адре</w:t>
            </w:r>
            <w:r>
              <w:rPr>
                <w:color w:val="000000"/>
                <w:sz w:val="20"/>
              </w:rPr>
              <w:t>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размещены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интернет-ресурсе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www.egov.kz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5354C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 </w:t>
            </w:r>
            <w:proofErr w:type="spellStart"/>
            <w:r>
              <w:rPr>
                <w:color w:val="000000"/>
                <w:sz w:val="20"/>
              </w:rPr>
              <w:t>услугодателю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 1)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приложению</w:t>
            </w:r>
            <w:proofErr w:type="spellEnd"/>
            <w:r>
              <w:rPr>
                <w:color w:val="000000"/>
                <w:sz w:val="20"/>
              </w:rPr>
              <w:t xml:space="preserve"> 2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</w:t>
            </w:r>
            <w:r>
              <w:rPr>
                <w:color w:val="000000"/>
                <w:sz w:val="20"/>
              </w:rPr>
              <w:t>у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оригинал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требуется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  <w:r>
              <w:rPr>
                <w:color w:val="000000"/>
                <w:sz w:val="20"/>
              </w:rPr>
              <w:t>),</w:t>
            </w:r>
            <w:r>
              <w:br/>
            </w:r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справка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состоянии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№ 063/у, </w:t>
            </w:r>
            <w:proofErr w:type="spellStart"/>
            <w:r>
              <w:rPr>
                <w:color w:val="000000"/>
                <w:sz w:val="20"/>
              </w:rPr>
              <w:t>утвержденная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обязанности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ноября</w:t>
            </w:r>
            <w:proofErr w:type="spellEnd"/>
            <w:r>
              <w:rPr>
                <w:color w:val="000000"/>
                <w:sz w:val="20"/>
              </w:rPr>
              <w:t xml:space="preserve"> 2010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907 "</w:t>
            </w:r>
            <w:proofErr w:type="spellStart"/>
            <w:r>
              <w:rPr>
                <w:color w:val="000000"/>
                <w:sz w:val="20"/>
              </w:rPr>
              <w:t>О</w:t>
            </w:r>
            <w:r>
              <w:rPr>
                <w:color w:val="000000"/>
                <w:sz w:val="20"/>
              </w:rPr>
              <w:t>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первичной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№ 6697) и </w:t>
            </w: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№ 026/у-3, </w:t>
            </w:r>
            <w:proofErr w:type="spellStart"/>
            <w:r>
              <w:rPr>
                <w:color w:val="000000"/>
                <w:sz w:val="20"/>
              </w:rPr>
              <w:t>утвержденная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июня</w:t>
            </w:r>
            <w:proofErr w:type="spellEnd"/>
            <w:r>
              <w:rPr>
                <w:color w:val="000000"/>
                <w:sz w:val="20"/>
              </w:rPr>
              <w:t xml:space="preserve"> 2003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469 "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ведению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026/у-3 "</w:t>
            </w:r>
            <w:proofErr w:type="spellStart"/>
            <w:r>
              <w:rPr>
                <w:color w:val="000000"/>
                <w:sz w:val="20"/>
              </w:rPr>
              <w:t>Паспорта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зарегистрированный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№ 2423));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фотографии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</w:t>
            </w:r>
            <w:r>
              <w:rPr>
                <w:color w:val="000000"/>
                <w:sz w:val="20"/>
              </w:rPr>
              <w:t>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размером</w:t>
            </w:r>
            <w:proofErr w:type="spellEnd"/>
            <w:r>
              <w:rPr>
                <w:color w:val="000000"/>
                <w:sz w:val="20"/>
              </w:rPr>
              <w:t xml:space="preserve"> 3х4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количестве</w:t>
            </w:r>
            <w:proofErr w:type="spellEnd"/>
            <w:r>
              <w:rPr>
                <w:color w:val="000000"/>
                <w:sz w:val="20"/>
              </w:rPr>
              <w:t xml:space="preserve"> 2 </w:t>
            </w:r>
            <w:proofErr w:type="spellStart"/>
            <w:r>
              <w:rPr>
                <w:color w:val="000000"/>
                <w:sz w:val="20"/>
              </w:rPr>
              <w:t>штук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детей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особыми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образовательными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потребностями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дополнительно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заключение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педагого-медико-психологической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представителей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Услугополучатели-иностранцы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также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представляют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следующих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определяющих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статус</w:t>
            </w:r>
            <w:proofErr w:type="spellEnd"/>
            <w:r>
              <w:rPr>
                <w:color w:val="000000"/>
                <w:sz w:val="20"/>
              </w:rPr>
              <w:t xml:space="preserve">, с </w:t>
            </w:r>
            <w:proofErr w:type="spellStart"/>
            <w:r>
              <w:rPr>
                <w:color w:val="000000"/>
                <w:sz w:val="20"/>
              </w:rPr>
              <w:t>отметкой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проживания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иностранец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вид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иностранца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Республике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</w:t>
            </w:r>
            <w:r>
              <w:rPr>
                <w:color w:val="000000"/>
                <w:sz w:val="20"/>
              </w:rPr>
              <w:t>анства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гражданства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беженец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беженца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4) </w:t>
            </w:r>
            <w:proofErr w:type="spellStart"/>
            <w:r>
              <w:rPr>
                <w:color w:val="000000"/>
                <w:sz w:val="20"/>
              </w:rPr>
              <w:t>лицо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ищущее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убежище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свидетельство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ищущего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убежище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5) </w:t>
            </w:r>
            <w:proofErr w:type="spellStart"/>
            <w:r>
              <w:rPr>
                <w:color w:val="000000"/>
                <w:sz w:val="20"/>
              </w:rPr>
              <w:t>оралман</w:t>
            </w:r>
            <w:proofErr w:type="spellEnd"/>
            <w:r>
              <w:rPr>
                <w:color w:val="000000"/>
                <w:sz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</w:rPr>
              <w:t>удостоверение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оралмана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родителей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законных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</w:t>
            </w:r>
            <w:r>
              <w:rPr>
                <w:color w:val="000000"/>
                <w:sz w:val="20"/>
              </w:rPr>
              <w:t>ей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подписанного</w:t>
            </w:r>
            <w:proofErr w:type="spellEnd"/>
            <w:r>
              <w:rPr>
                <w:color w:val="000000"/>
                <w:sz w:val="20"/>
              </w:rPr>
              <w:t xml:space="preserve"> ЭЦП </w:t>
            </w:r>
            <w:proofErr w:type="spellStart"/>
            <w:r>
              <w:rPr>
                <w:color w:val="000000"/>
                <w:sz w:val="20"/>
              </w:rPr>
              <w:t>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представителя</w:t>
            </w:r>
            <w:proofErr w:type="spellEnd"/>
            <w:r>
              <w:rPr>
                <w:color w:val="000000"/>
                <w:sz w:val="20"/>
              </w:rPr>
              <w:t xml:space="preserve">, с </w:t>
            </w:r>
            <w:proofErr w:type="spellStart"/>
            <w:r>
              <w:rPr>
                <w:color w:val="000000"/>
                <w:sz w:val="20"/>
              </w:rPr>
              <w:t>указанием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фактического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жительства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электронные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состоянии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№ 063/у, </w:t>
            </w:r>
            <w:proofErr w:type="spellStart"/>
            <w:r>
              <w:rPr>
                <w:color w:val="000000"/>
                <w:sz w:val="20"/>
              </w:rPr>
              <w:t>утвержденной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исполняющего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обязанност</w:t>
            </w:r>
            <w:r>
              <w:rPr>
                <w:color w:val="000000"/>
                <w:sz w:val="20"/>
              </w:rPr>
              <w:t>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23 </w:t>
            </w:r>
            <w:proofErr w:type="spellStart"/>
            <w:r>
              <w:rPr>
                <w:color w:val="000000"/>
                <w:sz w:val="20"/>
              </w:rPr>
              <w:t>ноября</w:t>
            </w:r>
            <w:proofErr w:type="spellEnd"/>
            <w:r>
              <w:rPr>
                <w:color w:val="000000"/>
                <w:sz w:val="20"/>
              </w:rPr>
              <w:t xml:space="preserve"> 2010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907 "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первичной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медицинской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</w:t>
            </w:r>
            <w:r>
              <w:rPr>
                <w:color w:val="000000"/>
                <w:sz w:val="20"/>
              </w:rPr>
              <w:t>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№ 6697),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№ 026/у-3, </w:t>
            </w:r>
            <w:proofErr w:type="spellStart"/>
            <w:r>
              <w:rPr>
                <w:color w:val="000000"/>
                <w:sz w:val="20"/>
              </w:rPr>
              <w:t>утвержденной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приказом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Министра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</w:t>
            </w:r>
            <w:proofErr w:type="spellEnd"/>
            <w:r>
              <w:rPr>
                <w:color w:val="000000"/>
                <w:sz w:val="20"/>
              </w:rPr>
              <w:t xml:space="preserve"> 24 </w:t>
            </w:r>
            <w:proofErr w:type="spellStart"/>
            <w:r>
              <w:rPr>
                <w:color w:val="000000"/>
                <w:sz w:val="20"/>
              </w:rPr>
              <w:t>июня</w:t>
            </w:r>
            <w:proofErr w:type="spellEnd"/>
            <w:r>
              <w:rPr>
                <w:color w:val="000000"/>
                <w:sz w:val="20"/>
              </w:rPr>
              <w:t xml:space="preserve"> 2003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469 "</w:t>
            </w:r>
            <w:proofErr w:type="spellStart"/>
            <w:r>
              <w:rPr>
                <w:color w:val="000000"/>
                <w:sz w:val="20"/>
              </w:rPr>
              <w:t>Об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утверждении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Инструкции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заполнению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ведению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учетной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формы</w:t>
            </w:r>
            <w:proofErr w:type="spellEnd"/>
            <w:r>
              <w:rPr>
                <w:color w:val="000000"/>
                <w:sz w:val="20"/>
              </w:rPr>
              <w:t xml:space="preserve"> 026/у-3 "</w:t>
            </w:r>
            <w:proofErr w:type="spellStart"/>
            <w:r>
              <w:rPr>
                <w:color w:val="000000"/>
                <w:sz w:val="20"/>
              </w:rPr>
              <w:t>Паспорта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здоровья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>" (</w:t>
            </w:r>
            <w:proofErr w:type="spellStart"/>
            <w:r>
              <w:rPr>
                <w:color w:val="000000"/>
                <w:sz w:val="20"/>
              </w:rPr>
              <w:t>зарегистрирован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</w:t>
            </w:r>
            <w:r>
              <w:rPr>
                <w:color w:val="000000"/>
                <w:sz w:val="20"/>
              </w:rPr>
              <w:t>естре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регистрации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нормативных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</w:t>
            </w:r>
            <w:proofErr w:type="spellEnd"/>
            <w:r>
              <w:rPr>
                <w:color w:val="000000"/>
                <w:sz w:val="20"/>
              </w:rPr>
              <w:t xml:space="preserve"> № 2423));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цифровая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фотография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размером</w:t>
            </w:r>
            <w:proofErr w:type="spellEnd"/>
            <w:r>
              <w:rPr>
                <w:color w:val="000000"/>
                <w:sz w:val="20"/>
              </w:rPr>
              <w:t xml:space="preserve"> 3х4 </w:t>
            </w:r>
            <w:proofErr w:type="spellStart"/>
            <w:r>
              <w:rPr>
                <w:color w:val="000000"/>
                <w:sz w:val="20"/>
              </w:rPr>
              <w:t>см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документе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удостоверяющего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свидетельство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рождении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ребенка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адресную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справку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</w:t>
            </w:r>
            <w:r>
              <w:rPr>
                <w:color w:val="000000"/>
                <w:sz w:val="20"/>
              </w:rPr>
              <w:t>чает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соответствующих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систем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шлюз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правительства</w:t>
            </w:r>
            <w:proofErr w:type="spellEnd"/>
            <w:r>
              <w:rPr>
                <w:color w:val="000000"/>
                <w:sz w:val="20"/>
              </w:rPr>
              <w:t>".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услугополучателю</w:t>
            </w:r>
            <w:proofErr w:type="spellEnd"/>
            <w:r>
              <w:rPr>
                <w:color w:val="000000"/>
                <w:sz w:val="20"/>
              </w:rPr>
              <w:t xml:space="preserve"> в "</w:t>
            </w:r>
            <w:proofErr w:type="spellStart"/>
            <w:r>
              <w:rPr>
                <w:color w:val="000000"/>
                <w:sz w:val="20"/>
              </w:rPr>
              <w:t>личный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направляется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уведомление-отчет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принятии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запроса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фо</w:t>
            </w:r>
            <w:r>
              <w:rPr>
                <w:color w:val="000000"/>
                <w:sz w:val="20"/>
              </w:rPr>
              <w:t>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удостоверенного</w:t>
            </w:r>
            <w:proofErr w:type="spellEnd"/>
            <w:r>
              <w:rPr>
                <w:color w:val="000000"/>
                <w:sz w:val="20"/>
              </w:rPr>
              <w:t xml:space="preserve"> ЭЦП.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случаях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неполного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пакета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перечню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предусмотренному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настоящим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>, и (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истекшим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</w:t>
            </w:r>
            <w:r>
              <w:rPr>
                <w:color w:val="000000"/>
                <w:sz w:val="20"/>
              </w:rPr>
              <w:t>годатель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отказывает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приеме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заявления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</w:rPr>
              <w:t>случаях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осуществления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ограничительных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cоответствующими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органами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введения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чрезвычайного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положения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возникновения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чрезвычайных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ситуаций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социального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природного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техногенного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характера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определенной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документы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указанные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подпункте</w:t>
            </w:r>
            <w:proofErr w:type="spellEnd"/>
            <w:r>
              <w:rPr>
                <w:color w:val="000000"/>
                <w:sz w:val="20"/>
              </w:rPr>
              <w:t xml:space="preserve"> 3) </w:t>
            </w:r>
            <w:proofErr w:type="spellStart"/>
            <w:r>
              <w:rPr>
                <w:color w:val="000000"/>
                <w:sz w:val="20"/>
              </w:rPr>
              <w:t>абзаца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первого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подпункта</w:t>
            </w:r>
            <w:proofErr w:type="spellEnd"/>
            <w:r>
              <w:rPr>
                <w:color w:val="000000"/>
                <w:sz w:val="20"/>
              </w:rPr>
              <w:t xml:space="preserve"> 2) </w:t>
            </w:r>
            <w:proofErr w:type="spellStart"/>
            <w:r>
              <w:rPr>
                <w:color w:val="000000"/>
                <w:sz w:val="20"/>
              </w:rPr>
              <w:t>абзаца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четвертого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настоящего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пункта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услугополучателями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территории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предоставляются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непосредственно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организации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снятия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ограничитель</w:t>
            </w:r>
            <w:r>
              <w:rPr>
                <w:color w:val="000000"/>
                <w:sz w:val="20"/>
              </w:rPr>
              <w:t>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мероприятий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прекращения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действия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чрезвычайного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положения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5354C" w:rsidRPr="00686ADB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 xml:space="preserve">Основания для отказа в оказании государственной услуги, установленные </w:t>
            </w:r>
            <w:r w:rsidRPr="00686ADB">
              <w:rPr>
                <w:color w:val="000000"/>
                <w:sz w:val="20"/>
                <w:lang w:val="ru-RU"/>
              </w:rPr>
              <w:lastRenderedPageBreak/>
              <w:t>законодательством Республики Казахстан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lastRenderedPageBreak/>
              <w:t>1)</w:t>
            </w:r>
            <w:r>
              <w:rPr>
                <w:color w:val="000000"/>
                <w:sz w:val="20"/>
              </w:rPr>
              <w:t> </w:t>
            </w:r>
            <w:r w:rsidRPr="00686ADB">
              <w:rPr>
                <w:color w:val="000000"/>
                <w:sz w:val="20"/>
                <w:lang w:val="ru-RU"/>
              </w:rPr>
              <w:t xml:space="preserve">установление недостоверности документов, представленных услугополучателем для </w:t>
            </w:r>
            <w:r w:rsidRPr="00686ADB">
              <w:rPr>
                <w:color w:val="000000"/>
                <w:sz w:val="20"/>
                <w:lang w:val="ru-RU"/>
              </w:rPr>
              <w:t>получения государственной услуги, и (или) данных (сведений), содержащихся в них;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 2)</w:t>
            </w:r>
            <w:r>
              <w:rPr>
                <w:color w:val="000000"/>
                <w:sz w:val="20"/>
              </w:rPr>
              <w:t> </w:t>
            </w:r>
            <w:r w:rsidRPr="00686ADB">
              <w:rPr>
                <w:color w:val="000000"/>
                <w:sz w:val="20"/>
                <w:lang w:val="ru-RU"/>
              </w:rPr>
              <w:t xml:space="preserve">несоответствие представленных документов услугополучателя, необходимых </w:t>
            </w:r>
            <w:r w:rsidRPr="00686ADB">
              <w:rPr>
                <w:color w:val="000000"/>
                <w:sz w:val="20"/>
                <w:lang w:val="ru-RU"/>
              </w:rPr>
              <w:lastRenderedPageBreak/>
              <w:t>для оказания государственной услуги, требованиям, установленным Типовыми правилами приема на обучени</w:t>
            </w:r>
            <w:r w:rsidRPr="00686ADB">
              <w:rPr>
                <w:color w:val="000000"/>
                <w:sz w:val="20"/>
                <w:lang w:val="ru-RU"/>
              </w:rPr>
              <w:t>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приказом Министра образования и науки Республики Казахстан от 12 октября 2018 года №546 (зарегистриро</w:t>
            </w:r>
            <w:r w:rsidRPr="00686ADB">
              <w:rPr>
                <w:color w:val="000000"/>
                <w:sz w:val="20"/>
                <w:lang w:val="ru-RU"/>
              </w:rPr>
              <w:t>ван в Реестре государственной регистрации нормативных правовых актов под № 17553);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3) переполненность класс-комплектов.</w:t>
            </w:r>
          </w:p>
        </w:tc>
      </w:tr>
      <w:tr w:rsidR="00E5354C">
        <w:trPr>
          <w:gridBefore w:val="1"/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2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и через </w:t>
            </w:r>
            <w:r w:rsidRPr="00686ADB">
              <w:rPr>
                <w:color w:val="000000"/>
                <w:sz w:val="20"/>
                <w:lang w:val="ru-RU"/>
              </w:rPr>
              <w:t>Государственную корпорацию</w:t>
            </w:r>
          </w:p>
        </w:tc>
        <w:tc>
          <w:tcPr>
            <w:tcW w:w="1064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 w:rsidRPr="00686ADB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– 15 минут;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2) максимально допустимое время обслуживания – 15 минут.</w:t>
            </w:r>
            <w:r w:rsidRPr="00686ADB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</w:rPr>
              <w:t>Услугополучатель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</w:t>
            </w:r>
            <w:r>
              <w:rPr>
                <w:color w:val="000000"/>
                <w:sz w:val="20"/>
              </w:rPr>
              <w:t>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условии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наличия</w:t>
            </w:r>
            <w:proofErr w:type="spellEnd"/>
            <w:r>
              <w:rPr>
                <w:color w:val="000000"/>
                <w:sz w:val="20"/>
              </w:rPr>
              <w:t xml:space="preserve"> ЭЦП </w:t>
            </w:r>
            <w:proofErr w:type="spellStart"/>
            <w:r>
              <w:rPr>
                <w:color w:val="000000"/>
                <w:sz w:val="20"/>
              </w:rPr>
              <w:t>родителей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законных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представителей</w:t>
            </w:r>
            <w:proofErr w:type="spellEnd"/>
            <w:r>
              <w:rPr>
                <w:color w:val="000000"/>
                <w:sz w:val="20"/>
              </w:rPr>
              <w:t>).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Услугополучатель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статусе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режиме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удаленного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доступа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посредством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личного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кабинета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справочны</w:t>
            </w:r>
            <w:r>
              <w:rPr>
                <w:color w:val="000000"/>
                <w:sz w:val="20"/>
              </w:rPr>
              <w:t>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, а </w:t>
            </w:r>
            <w:proofErr w:type="spellStart"/>
            <w:r>
              <w:rPr>
                <w:color w:val="000000"/>
                <w:sz w:val="20"/>
              </w:rPr>
              <w:t>также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 xml:space="preserve"> "1414", 8-800-080-7777.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Условия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лицами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Электронный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запрос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условии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согласия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, в </w:t>
            </w:r>
            <w:proofErr w:type="spellStart"/>
            <w:r>
              <w:rPr>
                <w:color w:val="000000"/>
                <w:sz w:val="20"/>
              </w:rPr>
              <w:t>отношении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которого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запрашиваются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сведения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предоставленного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личного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</w:t>
            </w:r>
            <w:r>
              <w:rPr>
                <w:color w:val="000000"/>
                <w:sz w:val="20"/>
              </w:rPr>
              <w:t>нета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портале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5354C" w:rsidRPr="00686A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0"/>
              <w:jc w:val="center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>Приложение 2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к Типовым правилам приема на 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обучение в организации 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образования, реализующие 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общеобразовательные учебные 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программы начального, 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основного среднего и общего 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среднего образования </w:t>
            </w:r>
          </w:p>
        </w:tc>
      </w:tr>
    </w:tbl>
    <w:p w:rsidR="00E5354C" w:rsidRPr="00686ADB" w:rsidRDefault="00686ADB">
      <w:pPr>
        <w:spacing w:after="0"/>
        <w:jc w:val="both"/>
        <w:rPr>
          <w:lang w:val="ru-RU"/>
        </w:rPr>
      </w:pPr>
      <w:r w:rsidRPr="00686ADB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686ADB">
        <w:rPr>
          <w:color w:val="FF0000"/>
          <w:sz w:val="28"/>
          <w:lang w:val="ru-RU"/>
        </w:rPr>
        <w:t xml:space="preserve"> Сноска. Типовые правила дополне</w:t>
      </w:r>
      <w:r w:rsidRPr="00686ADB">
        <w:rPr>
          <w:color w:val="FF0000"/>
          <w:sz w:val="28"/>
          <w:lang w:val="ru-RU"/>
        </w:rPr>
        <w:t>ны приложением 2 в соответствии с приказом Министра образования и науки РК от 24.06.2020 № 264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5"/>
        <w:gridCol w:w="2050"/>
        <w:gridCol w:w="7177"/>
      </w:tblGrid>
      <w:tr w:rsidR="00E5354C" w:rsidRPr="00686ADB">
        <w:trPr>
          <w:trHeight w:val="30"/>
          <w:tblCellSpacing w:w="0" w:type="auto"/>
        </w:trPr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209"/>
            <w:r w:rsidRPr="00686ADB">
              <w:rPr>
                <w:color w:val="000000"/>
                <w:sz w:val="20"/>
                <w:lang w:val="ru-RU"/>
              </w:rPr>
              <w:t xml:space="preserve">Стандарт государственной услуги: "Прием документов </w:t>
            </w:r>
            <w:r w:rsidRPr="00686ADB">
              <w:rPr>
                <w:color w:val="000000"/>
                <w:sz w:val="20"/>
                <w:lang w:val="ru-RU"/>
              </w:rPr>
              <w:t>для перевода детей между организациями начального, основного среднего, общего среднего образования"</w:t>
            </w:r>
          </w:p>
        </w:tc>
        <w:bookmarkEnd w:id="98"/>
      </w:tr>
      <w:tr w:rsidR="00E5354C" w:rsidRPr="00686AD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99" w:name="z211"/>
            <w:r>
              <w:rPr>
                <w:color w:val="000000"/>
                <w:sz w:val="20"/>
              </w:rPr>
              <w:t>1</w:t>
            </w:r>
          </w:p>
        </w:tc>
        <w:bookmarkEnd w:id="99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>Организации начального, основного среднего, общего среднего образования (далее - услугодатель).</w:t>
            </w:r>
          </w:p>
        </w:tc>
      </w:tr>
      <w:tr w:rsidR="00E5354C" w:rsidRPr="00686AD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00" w:name="z215"/>
            <w:r>
              <w:rPr>
                <w:color w:val="000000"/>
                <w:sz w:val="20"/>
              </w:rPr>
              <w:t>2</w:t>
            </w:r>
          </w:p>
        </w:tc>
        <w:bookmarkEnd w:id="100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bookmarkStart w:id="101" w:name="z217"/>
            <w:r w:rsidRPr="00686ADB">
              <w:rPr>
                <w:color w:val="000000"/>
                <w:sz w:val="20"/>
                <w:lang w:val="ru-RU"/>
              </w:rPr>
              <w:t xml:space="preserve">1)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686AD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86AD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86ADB">
              <w:rPr>
                <w:color w:val="000000"/>
                <w:sz w:val="20"/>
                <w:lang w:val="ru-RU"/>
              </w:rPr>
              <w:t xml:space="preserve"> (далее – портал);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2) услугодателя.</w:t>
            </w:r>
          </w:p>
        </w:tc>
        <w:bookmarkEnd w:id="101"/>
      </w:tr>
      <w:tr w:rsidR="00E5354C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02" w:name="z220"/>
            <w:r>
              <w:rPr>
                <w:color w:val="000000"/>
                <w:sz w:val="20"/>
              </w:rPr>
              <w:t>3</w:t>
            </w:r>
          </w:p>
        </w:tc>
        <w:bookmarkEnd w:id="102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5354C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03" w:name="z224"/>
            <w:r>
              <w:rPr>
                <w:color w:val="000000"/>
                <w:sz w:val="20"/>
              </w:rPr>
              <w:t>4</w:t>
            </w:r>
          </w:p>
        </w:tc>
        <w:bookmarkEnd w:id="103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5354C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04" w:name="z228"/>
            <w:r>
              <w:rPr>
                <w:color w:val="000000"/>
                <w:sz w:val="20"/>
              </w:rPr>
              <w:t>5</w:t>
            </w:r>
          </w:p>
        </w:tc>
        <w:bookmarkEnd w:id="104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услуги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05" w:name="z230"/>
            <w:r w:rsidRPr="00686ADB">
              <w:rPr>
                <w:color w:val="000000"/>
                <w:sz w:val="20"/>
                <w:lang w:val="ru-RU"/>
              </w:rPr>
              <w:lastRenderedPageBreak/>
              <w:t xml:space="preserve">Выдача расписки о приеме документов на перевод из одной организации среднего образования в другую по форме согласно приложению </w:t>
            </w:r>
            <w:r>
              <w:rPr>
                <w:color w:val="000000"/>
                <w:sz w:val="20"/>
              </w:rPr>
              <w:t xml:space="preserve">1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lastRenderedPageBreak/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в "</w:t>
            </w:r>
            <w:proofErr w:type="spellStart"/>
            <w:r>
              <w:rPr>
                <w:color w:val="000000"/>
                <w:sz w:val="20"/>
              </w:rPr>
              <w:t>личный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ус</w:t>
            </w:r>
            <w:r>
              <w:rPr>
                <w:color w:val="000000"/>
                <w:sz w:val="20"/>
              </w:rPr>
              <w:t>лугополучателя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приходит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уведомление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зачислении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организацию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или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мотивированном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отказе</w:t>
            </w:r>
            <w:proofErr w:type="spellEnd"/>
            <w:r>
              <w:rPr>
                <w:color w:val="000000"/>
                <w:sz w:val="20"/>
              </w:rPr>
              <w:t xml:space="preserve"> с </w:t>
            </w:r>
            <w:proofErr w:type="spellStart"/>
            <w:r>
              <w:rPr>
                <w:color w:val="000000"/>
                <w:sz w:val="20"/>
              </w:rPr>
              <w:t>указанием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причин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отказа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подписанного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цифровой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подписью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далее</w:t>
            </w:r>
            <w:proofErr w:type="spellEnd"/>
            <w:r>
              <w:rPr>
                <w:color w:val="000000"/>
                <w:sz w:val="20"/>
              </w:rPr>
              <w:t xml:space="preserve"> - ЭЦП) </w:t>
            </w:r>
            <w:proofErr w:type="spellStart"/>
            <w:r>
              <w:rPr>
                <w:color w:val="000000"/>
                <w:sz w:val="20"/>
              </w:rPr>
              <w:t>уполномоченного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лица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к </w:t>
            </w:r>
            <w:proofErr w:type="spellStart"/>
            <w:r>
              <w:rPr>
                <w:color w:val="000000"/>
                <w:sz w:val="20"/>
              </w:rPr>
              <w:t>услугодателю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носителе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оформляется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бумажном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носителе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обращении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результатом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указанный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услугодатель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обеспечивает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хранение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месту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приема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услугополучателем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bookmarkEnd w:id="105"/>
      </w:tr>
      <w:tr w:rsidR="00E5354C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06" w:name="z235"/>
            <w:r>
              <w:rPr>
                <w:color w:val="000000"/>
                <w:sz w:val="20"/>
              </w:rPr>
              <w:lastRenderedPageBreak/>
              <w:t>6</w:t>
            </w:r>
          </w:p>
        </w:tc>
        <w:bookmarkEnd w:id="106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E5354C" w:rsidRPr="00686AD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07" w:name="z239"/>
            <w:r>
              <w:rPr>
                <w:color w:val="000000"/>
                <w:sz w:val="20"/>
              </w:rPr>
              <w:t>7</w:t>
            </w:r>
          </w:p>
        </w:tc>
        <w:bookmarkEnd w:id="107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bookmarkStart w:id="108" w:name="z241"/>
            <w:r w:rsidRPr="00686ADB">
              <w:rPr>
                <w:color w:val="000000"/>
                <w:sz w:val="20"/>
                <w:lang w:val="ru-RU"/>
              </w:rPr>
              <w:t xml:space="preserve"> 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от 23 ноября 2015 года (далее – Кодекс) с перер</w:t>
            </w:r>
            <w:r w:rsidRPr="00686ADB">
              <w:rPr>
                <w:color w:val="000000"/>
                <w:sz w:val="20"/>
                <w:lang w:val="ru-RU"/>
              </w:rPr>
              <w:t xml:space="preserve">ывом на обед с 13.00 часов до 14.30 часов. 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</w:t>
            </w:r>
            <w:r w:rsidRPr="00686ADB">
              <w:rPr>
                <w:color w:val="000000"/>
                <w:sz w:val="20"/>
                <w:lang w:val="ru-RU"/>
              </w:rPr>
              <w:t xml:space="preserve">су, прием заявлений и выдача результатов оказания государственной услуги осуществляется следующим рабочим днем). 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на: 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2) портале </w:t>
            </w:r>
            <w:r>
              <w:rPr>
                <w:color w:val="000000"/>
                <w:sz w:val="20"/>
              </w:rPr>
              <w:t>www</w:t>
            </w:r>
            <w:r w:rsidRPr="00686AD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686AD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686ADB">
              <w:rPr>
                <w:color w:val="000000"/>
                <w:sz w:val="20"/>
                <w:lang w:val="ru-RU"/>
              </w:rPr>
              <w:t>.</w:t>
            </w:r>
          </w:p>
        </w:tc>
        <w:bookmarkEnd w:id="108"/>
      </w:tr>
      <w:tr w:rsidR="00E5354C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09" w:name="z247"/>
            <w:r>
              <w:rPr>
                <w:color w:val="000000"/>
                <w:sz w:val="20"/>
              </w:rPr>
              <w:t>8</w:t>
            </w:r>
          </w:p>
        </w:tc>
        <w:bookmarkEnd w:id="109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>Перечень документов н</w:t>
            </w:r>
            <w:r w:rsidRPr="00686ADB">
              <w:rPr>
                <w:color w:val="000000"/>
                <w:sz w:val="20"/>
                <w:lang w:val="ru-RU"/>
              </w:rPr>
              <w:t>еобходимых для оказания государственной услуги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10" w:name="z249"/>
            <w:r w:rsidRPr="00686ADB">
              <w:rPr>
                <w:color w:val="000000"/>
                <w:sz w:val="20"/>
                <w:lang w:val="ru-RU"/>
              </w:rPr>
              <w:t>- услугодателю: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 xml:space="preserve">1) заявление на имя руководителя организации образования, согласно приложению </w:t>
            </w:r>
            <w:r>
              <w:rPr>
                <w:color w:val="000000"/>
                <w:sz w:val="20"/>
              </w:rPr>
              <w:t xml:space="preserve">2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документ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удостоверяющий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личность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для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идентификации</w:t>
            </w:r>
            <w:proofErr w:type="spellEnd"/>
            <w:r>
              <w:rPr>
                <w:color w:val="000000"/>
                <w:sz w:val="20"/>
              </w:rPr>
              <w:t>),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proofErr w:type="spellStart"/>
            <w:r>
              <w:rPr>
                <w:color w:val="000000"/>
                <w:sz w:val="20"/>
              </w:rPr>
              <w:t>открепительный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чере</w:t>
            </w:r>
            <w:r>
              <w:rPr>
                <w:color w:val="000000"/>
                <w:sz w:val="20"/>
              </w:rPr>
              <w:t>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>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proofErr w:type="spellStart"/>
            <w:r>
              <w:rPr>
                <w:color w:val="000000"/>
                <w:sz w:val="20"/>
              </w:rPr>
              <w:t>заявление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удостоверенное</w:t>
            </w:r>
            <w:proofErr w:type="spellEnd"/>
            <w:r>
              <w:rPr>
                <w:color w:val="000000"/>
                <w:sz w:val="20"/>
              </w:rPr>
              <w:t xml:space="preserve"> ЭЦП </w:t>
            </w:r>
            <w:proofErr w:type="spellStart"/>
            <w:r>
              <w:rPr>
                <w:color w:val="000000"/>
                <w:sz w:val="20"/>
              </w:rPr>
              <w:t>услугополучателя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согласно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приложению</w:t>
            </w:r>
            <w:proofErr w:type="spellEnd"/>
            <w:r>
              <w:rPr>
                <w:color w:val="000000"/>
                <w:sz w:val="20"/>
              </w:rPr>
              <w:t xml:space="preserve"> 2 к </w:t>
            </w:r>
            <w:proofErr w:type="spellStart"/>
            <w:r>
              <w:rPr>
                <w:color w:val="000000"/>
                <w:sz w:val="20"/>
              </w:rPr>
              <w:t>настоящему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Стандарту</w:t>
            </w:r>
            <w:proofErr w:type="spellEnd"/>
            <w:r>
              <w:rPr>
                <w:color w:val="000000"/>
                <w:sz w:val="20"/>
              </w:rPr>
              <w:t>;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копия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открепительного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талона</w:t>
            </w:r>
            <w:proofErr w:type="spellEnd"/>
          </w:p>
        </w:tc>
        <w:bookmarkEnd w:id="110"/>
      </w:tr>
      <w:tr w:rsidR="00E5354C" w:rsidRPr="00686ADB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11" w:name="z257"/>
            <w:r>
              <w:rPr>
                <w:color w:val="000000"/>
                <w:sz w:val="20"/>
              </w:rPr>
              <w:t>9</w:t>
            </w:r>
          </w:p>
        </w:tc>
        <w:bookmarkEnd w:id="111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</w:t>
            </w:r>
            <w:r w:rsidRPr="00686ADB">
              <w:rPr>
                <w:color w:val="000000"/>
                <w:sz w:val="20"/>
                <w:lang w:val="ru-RU"/>
              </w:rPr>
              <w:t>ублики Казахстан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259"/>
            <w:r w:rsidRPr="00686ADB">
              <w:rPr>
                <w:color w:val="000000"/>
                <w:sz w:val="20"/>
                <w:lang w:val="ru-RU"/>
              </w:rPr>
              <w:t>1)</w:t>
            </w:r>
            <w:r>
              <w:rPr>
                <w:color w:val="000000"/>
                <w:sz w:val="20"/>
              </w:rPr>
              <w:t> </w:t>
            </w:r>
            <w:r w:rsidRPr="00686ADB">
              <w:rPr>
                <w:color w:val="000000"/>
                <w:sz w:val="20"/>
                <w:lang w:val="ru-RU"/>
              </w:rPr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t>2) несоответствие представленных документов услугополучателя, необходимых для</w:t>
            </w:r>
            <w:r w:rsidRPr="00686ADB">
              <w:rPr>
                <w:color w:val="000000"/>
                <w:sz w:val="20"/>
                <w:lang w:val="ru-RU"/>
              </w:rPr>
              <w:t xml:space="preserve"> оказания государственной услуги, требованиям, установленным Типовыми правилами приема на обучение в организации образования, реализующие общеобразовательные учебные программы начального, основного среднего и общего среднего образования, утвержденными прик</w:t>
            </w:r>
            <w:r w:rsidRPr="00686ADB">
              <w:rPr>
                <w:color w:val="000000"/>
                <w:sz w:val="20"/>
                <w:lang w:val="ru-RU"/>
              </w:rPr>
              <w:t>азом Министра образования и науки Республики Казахстан от 12 октября 2018 года №546 (зарегистрирован в Реестре государственной регистрации нормативных правовых актов под № 17553);</w:t>
            </w:r>
            <w:r w:rsidRPr="00686ADB">
              <w:rPr>
                <w:lang w:val="ru-RU"/>
              </w:rPr>
              <w:br/>
            </w:r>
            <w:r w:rsidRPr="00686ADB">
              <w:rPr>
                <w:color w:val="000000"/>
                <w:sz w:val="20"/>
                <w:lang w:val="ru-RU"/>
              </w:rPr>
              <w:lastRenderedPageBreak/>
              <w:t>3) переполненность класс-комплектов.</w:t>
            </w:r>
          </w:p>
        </w:tc>
        <w:bookmarkEnd w:id="112"/>
      </w:tr>
      <w:tr w:rsidR="00E5354C">
        <w:trPr>
          <w:trHeight w:val="30"/>
          <w:tblCellSpacing w:w="0" w:type="auto"/>
        </w:trPr>
        <w:tc>
          <w:tcPr>
            <w:tcW w:w="5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13" w:name="z263"/>
            <w:r>
              <w:rPr>
                <w:color w:val="000000"/>
                <w:sz w:val="20"/>
              </w:rPr>
              <w:lastRenderedPageBreak/>
              <w:t>10</w:t>
            </w:r>
          </w:p>
        </w:tc>
        <w:bookmarkEnd w:id="113"/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Pr="00686ADB" w:rsidRDefault="00686ADB">
            <w:pPr>
              <w:spacing w:after="20"/>
              <w:ind w:left="20"/>
              <w:jc w:val="both"/>
              <w:rPr>
                <w:lang w:val="ru-RU"/>
              </w:rPr>
            </w:pPr>
            <w:r w:rsidRPr="00686ADB">
              <w:rPr>
                <w:color w:val="000000"/>
                <w:sz w:val="20"/>
                <w:lang w:val="ru-RU"/>
              </w:rPr>
              <w:t xml:space="preserve">Иные требования с учетом </w:t>
            </w:r>
            <w:r w:rsidRPr="00686ADB">
              <w:rPr>
                <w:color w:val="000000"/>
                <w:sz w:val="20"/>
                <w:lang w:val="ru-RU"/>
              </w:rPr>
              <w:t>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5354C" w:rsidRDefault="00686ADB">
            <w:pPr>
              <w:spacing w:after="20"/>
              <w:ind w:left="20"/>
              <w:jc w:val="both"/>
            </w:pPr>
            <w:bookmarkStart w:id="114" w:name="z265"/>
            <w:r w:rsidRPr="00686ADB">
              <w:rPr>
                <w:color w:val="000000"/>
                <w:sz w:val="20"/>
                <w:lang w:val="ru-RU"/>
              </w:rPr>
              <w:t>1) максимально допустимое время ожидания для сдачи пакета документов -15 минут.</w:t>
            </w:r>
            <w:r w:rsidRPr="00686ADB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 xml:space="preserve">2) </w:t>
            </w:r>
            <w:proofErr w:type="spellStart"/>
            <w:r>
              <w:rPr>
                <w:color w:val="000000"/>
                <w:sz w:val="20"/>
              </w:rPr>
              <w:t>максимально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допустимое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время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обслуживания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</w:t>
            </w:r>
            <w:r>
              <w:rPr>
                <w:color w:val="000000"/>
                <w:sz w:val="20"/>
              </w:rPr>
              <w:t>получателя</w:t>
            </w:r>
            <w:proofErr w:type="spellEnd"/>
            <w:r>
              <w:rPr>
                <w:color w:val="000000"/>
                <w:sz w:val="20"/>
              </w:rPr>
              <w:t xml:space="preserve"> – 30 </w:t>
            </w:r>
            <w:proofErr w:type="spellStart"/>
            <w:r>
              <w:rPr>
                <w:color w:val="000000"/>
                <w:sz w:val="20"/>
              </w:rPr>
              <w:t>минут</w:t>
            </w:r>
            <w:proofErr w:type="spellEnd"/>
            <w:r>
              <w:rPr>
                <w:color w:val="000000"/>
                <w:sz w:val="20"/>
              </w:rPr>
              <w:t>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Услугополучатель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электронной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форме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через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портал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условии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наличия</w:t>
            </w:r>
            <w:proofErr w:type="spellEnd"/>
            <w:r>
              <w:rPr>
                <w:color w:val="000000"/>
                <w:sz w:val="20"/>
              </w:rPr>
              <w:t xml:space="preserve"> ЭЦП.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Услугополучатель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имеет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возможность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получения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информации</w:t>
            </w:r>
            <w:proofErr w:type="spellEnd"/>
            <w:r>
              <w:rPr>
                <w:color w:val="000000"/>
                <w:sz w:val="20"/>
              </w:rPr>
              <w:t xml:space="preserve"> о </w:t>
            </w:r>
            <w:proofErr w:type="spellStart"/>
            <w:r>
              <w:rPr>
                <w:color w:val="000000"/>
                <w:sz w:val="20"/>
              </w:rPr>
              <w:t>порядке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статусе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режиме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удаленного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доступа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посредством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личного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кабинета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портала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справочных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служб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  <w:r>
              <w:rPr>
                <w:color w:val="000000"/>
                <w:sz w:val="20"/>
              </w:rPr>
              <w:t xml:space="preserve">, а </w:t>
            </w:r>
            <w:proofErr w:type="spellStart"/>
            <w:r>
              <w:rPr>
                <w:color w:val="000000"/>
                <w:sz w:val="20"/>
              </w:rPr>
              <w:t>также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Единого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контакт-центра</w:t>
            </w:r>
            <w:proofErr w:type="spellEnd"/>
            <w:r>
              <w:rPr>
                <w:color w:val="000000"/>
                <w:sz w:val="20"/>
              </w:rPr>
              <w:t xml:space="preserve"> "1414", 8-800-080-7777.</w:t>
            </w:r>
          </w:p>
        </w:tc>
        <w:bookmarkEnd w:id="114"/>
      </w:tr>
    </w:tbl>
    <w:p w:rsidR="00E5354C" w:rsidRDefault="00686ADB">
      <w:pPr>
        <w:spacing w:after="0"/>
      </w:pPr>
      <w:r>
        <w:br/>
      </w:r>
    </w:p>
    <w:p w:rsidR="00E5354C" w:rsidRDefault="00686ADB">
      <w:pPr>
        <w:spacing w:after="0"/>
      </w:pPr>
      <w:r>
        <w:br/>
      </w:r>
      <w:r>
        <w:br/>
      </w:r>
    </w:p>
    <w:p w:rsidR="00E5354C" w:rsidRPr="00686ADB" w:rsidRDefault="00686ADB">
      <w:pPr>
        <w:pStyle w:val="disclaimer"/>
        <w:rPr>
          <w:lang w:val="ru-RU"/>
        </w:rPr>
      </w:pPr>
      <w:r w:rsidRPr="00686AD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</w:t>
      </w:r>
      <w:r w:rsidRPr="00686ADB">
        <w:rPr>
          <w:color w:val="000000"/>
          <w:lang w:val="ru-RU"/>
        </w:rPr>
        <w:t>терства юстиции Республики Казахстан</w:t>
      </w:r>
    </w:p>
    <w:sectPr w:rsidR="00E5354C" w:rsidRPr="00686AD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4C"/>
    <w:rsid w:val="00686ADB"/>
    <w:rsid w:val="00DA65A0"/>
    <w:rsid w:val="00E5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B2474-C8F2-4C16-A3BC-DA7E575E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7251</Words>
  <Characters>41333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</cp:revision>
  <dcterms:created xsi:type="dcterms:W3CDTF">2021-04-12T09:22:00Z</dcterms:created>
  <dcterms:modified xsi:type="dcterms:W3CDTF">2021-04-12T09:22:00Z</dcterms:modified>
</cp:coreProperties>
</file>